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97" w:rsidRPr="006C4F15" w:rsidRDefault="00CA3297" w:rsidP="00CA3297">
      <w:pPr>
        <w:pStyle w:val="PlainText"/>
        <w:jc w:val="center"/>
        <w:rPr>
          <w:rFonts w:ascii="Arial" w:eastAsia="MS Mincho" w:hAnsi="Arial" w:cs="Arial"/>
          <w:b/>
          <w:bCs/>
          <w:color w:val="76923C"/>
          <w:sz w:val="44"/>
        </w:rPr>
      </w:pPr>
      <w:r>
        <w:rPr>
          <w:rFonts w:ascii="Arial" w:eastAsia="MS Mincho" w:hAnsi="Arial" w:cs="Arial"/>
          <w:b/>
          <w:bCs/>
          <w:color w:val="76923C"/>
          <w:sz w:val="54"/>
        </w:rPr>
        <w:t xml:space="preserve">Healthy Eating and Special Diet Policy </w:t>
      </w: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r>
        <w:rPr>
          <w:noProof/>
          <w:color w:val="76923C"/>
          <w:lang w:eastAsia="en-GB"/>
        </w:rPr>
        <mc:AlternateContent>
          <mc:Choice Requires="wpg">
            <w:drawing>
              <wp:anchor distT="0" distB="0" distL="114300" distR="114300" simplePos="0" relativeHeight="251659264" behindDoc="0" locked="0" layoutInCell="0" allowOverlap="1" wp14:anchorId="0A5B6107" wp14:editId="6EA60928">
                <wp:simplePos x="0" y="0"/>
                <wp:positionH relativeFrom="margin">
                  <wp:posOffset>-67945</wp:posOffset>
                </wp:positionH>
                <wp:positionV relativeFrom="page">
                  <wp:posOffset>2252980</wp:posOffset>
                </wp:positionV>
                <wp:extent cx="3648710" cy="2880360"/>
                <wp:effectExtent l="0" t="0" r="889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FE325" id="Group 24" o:spid="_x0000_s1026" style="position:absolute;margin-left:-5.35pt;margin-top:177.4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M39QMAANg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mc:Fallback>
        </mc:AlternateContent>
      </w: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rPr>
          <w:rFonts w:eastAsia="MS Mincho"/>
          <w:color w:val="76923C"/>
        </w:rPr>
      </w:pPr>
    </w:p>
    <w:p w:rsidR="00CA3297" w:rsidRPr="006C4F15" w:rsidRDefault="00CA3297" w:rsidP="00CA3297">
      <w:pPr>
        <w:pStyle w:val="PlainText"/>
        <w:jc w:val="center"/>
        <w:rPr>
          <w:rFonts w:ascii="Arial" w:eastAsia="MS Mincho" w:hAnsi="Arial" w:cs="Arial"/>
          <w:b/>
          <w:bCs/>
          <w:color w:val="76923C"/>
          <w:sz w:val="28"/>
        </w:rPr>
      </w:pPr>
    </w:p>
    <w:p w:rsidR="00CA3297" w:rsidRPr="006C4F15" w:rsidRDefault="00CA3297" w:rsidP="00CA3297">
      <w:pPr>
        <w:pStyle w:val="PlainText"/>
        <w:jc w:val="center"/>
        <w:rPr>
          <w:rFonts w:ascii="Arial" w:eastAsia="MS Mincho" w:hAnsi="Arial" w:cs="Arial"/>
          <w:b/>
          <w:bCs/>
          <w:color w:val="76923C"/>
          <w:sz w:val="28"/>
        </w:rPr>
      </w:pPr>
    </w:p>
    <w:p w:rsidR="00CA3297" w:rsidRPr="006C4F15" w:rsidRDefault="00CA3297" w:rsidP="00CA3297">
      <w:pPr>
        <w:pStyle w:val="PlainText"/>
        <w:jc w:val="center"/>
        <w:rPr>
          <w:rFonts w:ascii="Arial" w:eastAsia="MS Mincho" w:hAnsi="Arial" w:cs="Arial"/>
          <w:b/>
          <w:bCs/>
          <w:color w:val="76923C"/>
          <w:sz w:val="28"/>
        </w:rPr>
      </w:pPr>
    </w:p>
    <w:p w:rsidR="00CA3297" w:rsidRPr="006C4F15" w:rsidRDefault="00CA3297" w:rsidP="00CA3297">
      <w:pPr>
        <w:pStyle w:val="PlainText"/>
        <w:jc w:val="center"/>
        <w:rPr>
          <w:rFonts w:ascii="Arial" w:eastAsia="MS Mincho" w:hAnsi="Arial" w:cs="Arial"/>
          <w:b/>
          <w:bCs/>
          <w:color w:val="76923C"/>
          <w:sz w:val="28"/>
        </w:rPr>
      </w:pPr>
    </w:p>
    <w:p w:rsidR="00CA3297" w:rsidRPr="006C4F15" w:rsidRDefault="00CA3297" w:rsidP="00CA3297">
      <w:pPr>
        <w:pStyle w:val="PlainText"/>
        <w:jc w:val="center"/>
        <w:rPr>
          <w:rFonts w:ascii="Arial" w:eastAsia="MS Mincho" w:hAnsi="Arial" w:cs="Arial"/>
          <w:b/>
          <w:bCs/>
          <w:color w:val="76923C"/>
          <w:sz w:val="28"/>
        </w:rPr>
      </w:pPr>
    </w:p>
    <w:p w:rsidR="00CA3297" w:rsidRPr="006C4F15" w:rsidRDefault="00CA3297" w:rsidP="00CA3297">
      <w:pPr>
        <w:pStyle w:val="PlainText"/>
        <w:jc w:val="center"/>
        <w:rPr>
          <w:rFonts w:ascii="Arial" w:eastAsia="MS Mincho" w:hAnsi="Arial" w:cs="Arial"/>
          <w:b/>
          <w:bCs/>
          <w:color w:val="76923C"/>
          <w:sz w:val="28"/>
        </w:rPr>
      </w:pPr>
    </w:p>
    <w:p w:rsidR="00CA3297" w:rsidRPr="006C4F15" w:rsidRDefault="00CA3297" w:rsidP="00CA3297">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Ysgol Gymraeg Llundain</w:t>
      </w:r>
    </w:p>
    <w:p w:rsidR="00CA3297" w:rsidRPr="006C4F15" w:rsidRDefault="00CA3297" w:rsidP="00CA3297">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CA3297" w:rsidRPr="006C4F15" w:rsidRDefault="00CA3297" w:rsidP="00CA3297">
      <w:pPr>
        <w:pStyle w:val="PlainText"/>
        <w:jc w:val="center"/>
        <w:rPr>
          <w:rFonts w:ascii="Arial" w:eastAsia="MS Mincho" w:hAnsi="Arial" w:cs="Arial"/>
          <w:b/>
          <w:bCs/>
          <w:color w:val="76923C"/>
          <w:sz w:val="48"/>
        </w:rPr>
      </w:pPr>
    </w:p>
    <w:p w:rsidR="00CA3297" w:rsidRPr="006C4F15" w:rsidRDefault="00CA3297" w:rsidP="00CA3297">
      <w:pPr>
        <w:pStyle w:val="PlainText"/>
        <w:jc w:val="center"/>
        <w:rPr>
          <w:rFonts w:ascii="Arial" w:eastAsia="MS Mincho" w:hAnsi="Arial" w:cs="Arial"/>
          <w:b/>
          <w:bCs/>
          <w:color w:val="76923C"/>
          <w:sz w:val="48"/>
        </w:rPr>
      </w:pPr>
    </w:p>
    <w:p w:rsidR="00CA3297" w:rsidRPr="006C4F15" w:rsidRDefault="00CA3297" w:rsidP="00CA3297">
      <w:pPr>
        <w:pStyle w:val="PlainText"/>
        <w:jc w:val="center"/>
        <w:rPr>
          <w:rFonts w:ascii="Arial" w:eastAsia="MS Mincho" w:hAnsi="Arial" w:cs="Arial"/>
          <w:b/>
          <w:bCs/>
          <w:color w:val="76923C"/>
          <w:sz w:val="48"/>
        </w:rPr>
      </w:pPr>
    </w:p>
    <w:p w:rsidR="00CA3297" w:rsidRPr="006C4F15" w:rsidRDefault="00CA3297" w:rsidP="00CA3297">
      <w:pPr>
        <w:pStyle w:val="PlainText"/>
        <w:jc w:val="center"/>
        <w:rPr>
          <w:rFonts w:ascii="Arial" w:eastAsia="MS Mincho" w:hAnsi="Arial" w:cs="Arial"/>
          <w:b/>
          <w:bCs/>
          <w:color w:val="76923C"/>
          <w:sz w:val="48"/>
        </w:rPr>
      </w:pPr>
    </w:p>
    <w:p w:rsidR="00CA3297" w:rsidRDefault="00CA3297" w:rsidP="00CA3297">
      <w:pPr>
        <w:pStyle w:val="PlainText"/>
        <w:rPr>
          <w:rFonts w:ascii="Arial" w:eastAsia="MS Mincho" w:hAnsi="Arial" w:cs="Arial"/>
          <w:b/>
          <w:bCs/>
          <w:color w:val="76923C"/>
          <w:sz w:val="48"/>
        </w:rPr>
      </w:pPr>
    </w:p>
    <w:p w:rsidR="00CA3297" w:rsidRPr="001751FF" w:rsidRDefault="00CA3297" w:rsidP="00CA3297">
      <w:pPr>
        <w:pStyle w:val="PlainText"/>
        <w:rPr>
          <w:rFonts w:ascii="Arial" w:eastAsia="MS Mincho" w:hAnsi="Arial" w:cs="Arial"/>
          <w:b/>
          <w:bCs/>
          <w:color w:val="76923C"/>
          <w:sz w:val="48"/>
        </w:rPr>
      </w:pPr>
      <w:r w:rsidRPr="001751FF">
        <w:rPr>
          <w:rFonts w:ascii="Arial" w:eastAsia="MS Mincho" w:hAnsi="Arial" w:cs="Arial"/>
          <w:b/>
          <w:bCs/>
          <w:color w:val="76923C"/>
          <w:sz w:val="48"/>
        </w:rPr>
        <w:t>Prepared: May 2013</w:t>
      </w:r>
    </w:p>
    <w:p w:rsidR="00CA3297" w:rsidRPr="001751FF" w:rsidRDefault="00CA3297" w:rsidP="00CA3297">
      <w:pPr>
        <w:pStyle w:val="PlainText"/>
        <w:rPr>
          <w:rFonts w:ascii="Arial" w:eastAsia="MS Mincho" w:hAnsi="Arial" w:cs="Arial"/>
          <w:b/>
          <w:bCs/>
          <w:color w:val="76923C"/>
          <w:sz w:val="48"/>
        </w:rPr>
      </w:pPr>
      <w:r w:rsidRPr="001751FF">
        <w:rPr>
          <w:rFonts w:ascii="Arial" w:eastAsia="MS Mincho" w:hAnsi="Arial" w:cs="Arial"/>
          <w:b/>
          <w:bCs/>
          <w:color w:val="76923C"/>
          <w:sz w:val="48"/>
        </w:rPr>
        <w:t>Reviewed: March 2017</w:t>
      </w:r>
    </w:p>
    <w:p w:rsidR="00CA3297" w:rsidRPr="006C4F15" w:rsidRDefault="00CA3297" w:rsidP="00CA3297">
      <w:pPr>
        <w:pStyle w:val="PlainText"/>
        <w:rPr>
          <w:rFonts w:ascii="Arial" w:eastAsia="MS Mincho" w:hAnsi="Arial" w:cs="Arial"/>
          <w:b/>
          <w:bCs/>
          <w:color w:val="76923C"/>
          <w:sz w:val="48"/>
        </w:rPr>
      </w:pPr>
      <w:r w:rsidRPr="001751FF">
        <w:rPr>
          <w:rFonts w:ascii="Arial" w:eastAsia="MS Mincho" w:hAnsi="Arial" w:cs="Arial"/>
          <w:b/>
          <w:bCs/>
          <w:color w:val="76923C"/>
          <w:sz w:val="48"/>
        </w:rPr>
        <w:t>Next Review Date : March 2019</w:t>
      </w:r>
      <w:r>
        <w:rPr>
          <w:rFonts w:ascii="Arial" w:eastAsia="MS Mincho" w:hAnsi="Arial" w:cs="Arial"/>
          <w:b/>
          <w:bCs/>
          <w:color w:val="76923C"/>
          <w:sz w:val="48"/>
        </w:rPr>
        <w:t xml:space="preserve"> </w:t>
      </w:r>
    </w:p>
    <w:p w:rsidR="00CA3297" w:rsidRPr="006C4F15" w:rsidRDefault="00CA3297" w:rsidP="00CA3297">
      <w:pPr>
        <w:pStyle w:val="PlainText"/>
        <w:rPr>
          <w:rFonts w:eastAsia="MS Mincho"/>
          <w:color w:val="76923C"/>
        </w:rPr>
      </w:pPr>
    </w:p>
    <w:p w:rsidR="00CA3297" w:rsidRDefault="00CA3297" w:rsidP="00CA3297">
      <w:pPr>
        <w:jc w:val="center"/>
        <w:rPr>
          <w:b/>
          <w:sz w:val="28"/>
          <w:szCs w:val="28"/>
        </w:rPr>
      </w:pPr>
    </w:p>
    <w:p w:rsidR="00CA3297" w:rsidRDefault="00CA3297" w:rsidP="00CA3297">
      <w:pPr>
        <w:jc w:val="center"/>
        <w:rPr>
          <w:b/>
          <w:sz w:val="28"/>
          <w:szCs w:val="28"/>
        </w:rPr>
      </w:pPr>
    </w:p>
    <w:p w:rsidR="00CA3297" w:rsidRDefault="00CA3297" w:rsidP="00CA3297">
      <w:pPr>
        <w:jc w:val="center"/>
        <w:rPr>
          <w:b/>
          <w:sz w:val="28"/>
          <w:szCs w:val="28"/>
        </w:rPr>
      </w:pPr>
    </w:p>
    <w:p w:rsidR="00CA3297" w:rsidRDefault="00CA3297" w:rsidP="00CA3297">
      <w:pPr>
        <w:jc w:val="center"/>
        <w:rPr>
          <w:b/>
          <w:sz w:val="28"/>
          <w:szCs w:val="28"/>
        </w:rPr>
      </w:pPr>
      <w:r>
        <w:rPr>
          <w:b/>
          <w:sz w:val="28"/>
          <w:szCs w:val="28"/>
        </w:rPr>
        <w:lastRenderedPageBreak/>
        <w:t>Ysgol Gymraeg LLundain</w:t>
      </w:r>
    </w:p>
    <w:p w:rsidR="0062018A" w:rsidRDefault="0062018A" w:rsidP="00CA3297">
      <w:pPr>
        <w:jc w:val="center"/>
        <w:rPr>
          <w:b/>
          <w:sz w:val="28"/>
          <w:szCs w:val="28"/>
        </w:rPr>
      </w:pPr>
      <w:r w:rsidRPr="006E3793">
        <w:rPr>
          <w:b/>
          <w:sz w:val="28"/>
          <w:szCs w:val="28"/>
        </w:rPr>
        <w:t>London Welsh School</w:t>
      </w:r>
    </w:p>
    <w:p w:rsidR="00CA3297" w:rsidRPr="006E3793" w:rsidRDefault="00CA3297" w:rsidP="00CA3297">
      <w:pPr>
        <w:jc w:val="center"/>
        <w:rPr>
          <w:b/>
          <w:sz w:val="28"/>
          <w:szCs w:val="28"/>
        </w:rPr>
      </w:pPr>
    </w:p>
    <w:p w:rsidR="0062018A" w:rsidRPr="00CA3297" w:rsidRDefault="0062018A" w:rsidP="00CA3297">
      <w:pPr>
        <w:jc w:val="center"/>
        <w:rPr>
          <w:b/>
          <w:sz w:val="28"/>
          <w:szCs w:val="28"/>
          <w:u w:val="single"/>
        </w:rPr>
      </w:pPr>
      <w:r w:rsidRPr="00CA3297">
        <w:rPr>
          <w:b/>
          <w:sz w:val="28"/>
          <w:szCs w:val="28"/>
          <w:u w:val="single"/>
        </w:rPr>
        <w:t>Healthy Eating and Special Diet Policy</w:t>
      </w:r>
    </w:p>
    <w:p w:rsidR="0062018A" w:rsidRPr="006E3793" w:rsidRDefault="0062018A" w:rsidP="0062018A">
      <w:pPr>
        <w:rPr>
          <w:b/>
          <w:sz w:val="24"/>
          <w:szCs w:val="24"/>
        </w:rPr>
      </w:pPr>
      <w:r w:rsidRPr="006E3793">
        <w:rPr>
          <w:b/>
          <w:sz w:val="24"/>
          <w:szCs w:val="24"/>
        </w:rPr>
        <w:t>Healthy Eating</w:t>
      </w:r>
    </w:p>
    <w:p w:rsidR="0062018A" w:rsidRPr="006E3793" w:rsidRDefault="0062018A" w:rsidP="0062018A">
      <w:pPr>
        <w:pStyle w:val="ListParagraph"/>
        <w:numPr>
          <w:ilvl w:val="0"/>
          <w:numId w:val="1"/>
        </w:numPr>
        <w:rPr>
          <w:sz w:val="24"/>
          <w:szCs w:val="24"/>
        </w:rPr>
      </w:pPr>
      <w:r w:rsidRPr="006E3793">
        <w:rPr>
          <w:sz w:val="24"/>
          <w:szCs w:val="24"/>
        </w:rPr>
        <w:t xml:space="preserve">It is the school policy that each pupil will bring a lunch box to school every day.  </w:t>
      </w:r>
    </w:p>
    <w:p w:rsidR="0062018A" w:rsidRPr="006E3793" w:rsidRDefault="0062018A" w:rsidP="0062018A">
      <w:pPr>
        <w:pStyle w:val="ListParagraph"/>
        <w:numPr>
          <w:ilvl w:val="0"/>
          <w:numId w:val="1"/>
        </w:numPr>
        <w:rPr>
          <w:sz w:val="24"/>
          <w:szCs w:val="24"/>
        </w:rPr>
      </w:pPr>
      <w:r w:rsidRPr="006E3793">
        <w:rPr>
          <w:sz w:val="24"/>
          <w:szCs w:val="24"/>
        </w:rPr>
        <w:t>The school has no responsibility to prepare or provide lunch for the pupils</w:t>
      </w:r>
    </w:p>
    <w:p w:rsidR="0062018A" w:rsidRPr="006E3793" w:rsidRDefault="0062018A" w:rsidP="0062018A">
      <w:pPr>
        <w:pStyle w:val="ListParagraph"/>
        <w:numPr>
          <w:ilvl w:val="0"/>
          <w:numId w:val="1"/>
        </w:numPr>
        <w:rPr>
          <w:sz w:val="24"/>
          <w:szCs w:val="24"/>
        </w:rPr>
      </w:pPr>
      <w:r w:rsidRPr="006E3793">
        <w:rPr>
          <w:sz w:val="24"/>
          <w:szCs w:val="24"/>
        </w:rPr>
        <w:t>The school works towards the Department of Education guidelines of healthy eating and requests that lunch boxes do not contain fi</w:t>
      </w:r>
      <w:r>
        <w:rPr>
          <w:sz w:val="24"/>
          <w:szCs w:val="24"/>
        </w:rPr>
        <w:t xml:space="preserve">zzy drink, crisps, chocolate, </w:t>
      </w:r>
      <w:r w:rsidRPr="006E3793">
        <w:rPr>
          <w:sz w:val="24"/>
          <w:szCs w:val="24"/>
        </w:rPr>
        <w:t>sweets</w:t>
      </w:r>
      <w:r>
        <w:rPr>
          <w:sz w:val="24"/>
          <w:szCs w:val="24"/>
        </w:rPr>
        <w:t xml:space="preserve"> or nuts</w:t>
      </w:r>
    </w:p>
    <w:p w:rsidR="0062018A" w:rsidRPr="006E3793" w:rsidRDefault="0062018A" w:rsidP="0062018A">
      <w:pPr>
        <w:pStyle w:val="ListParagraph"/>
        <w:numPr>
          <w:ilvl w:val="0"/>
          <w:numId w:val="1"/>
        </w:numPr>
        <w:rPr>
          <w:sz w:val="24"/>
          <w:szCs w:val="24"/>
        </w:rPr>
      </w:pPr>
      <w:r w:rsidRPr="006E3793">
        <w:rPr>
          <w:sz w:val="24"/>
          <w:szCs w:val="24"/>
        </w:rPr>
        <w:t>The school encourages parents to provide a least one piece of fruit or vegetable</w:t>
      </w:r>
    </w:p>
    <w:p w:rsidR="0062018A" w:rsidRDefault="0062018A" w:rsidP="0062018A">
      <w:pPr>
        <w:pStyle w:val="ListParagraph"/>
        <w:numPr>
          <w:ilvl w:val="0"/>
          <w:numId w:val="1"/>
        </w:numPr>
        <w:rPr>
          <w:sz w:val="24"/>
          <w:szCs w:val="24"/>
        </w:rPr>
      </w:pPr>
      <w:r>
        <w:rPr>
          <w:sz w:val="24"/>
          <w:szCs w:val="24"/>
        </w:rPr>
        <w:t xml:space="preserve">The school follows a strict rule of </w:t>
      </w:r>
      <w:r w:rsidRPr="00654A68">
        <w:rPr>
          <w:b/>
          <w:sz w:val="24"/>
          <w:szCs w:val="24"/>
        </w:rPr>
        <w:t>no sharing</w:t>
      </w:r>
      <w:r>
        <w:rPr>
          <w:sz w:val="24"/>
          <w:szCs w:val="24"/>
        </w:rPr>
        <w:t xml:space="preserve"> any food from lunch boxes</w:t>
      </w:r>
    </w:p>
    <w:p w:rsidR="0062018A" w:rsidRDefault="0062018A" w:rsidP="0062018A">
      <w:pPr>
        <w:pStyle w:val="ListParagraph"/>
        <w:numPr>
          <w:ilvl w:val="0"/>
          <w:numId w:val="7"/>
        </w:numPr>
        <w:rPr>
          <w:sz w:val="24"/>
          <w:szCs w:val="24"/>
        </w:rPr>
      </w:pPr>
      <w:r>
        <w:rPr>
          <w:sz w:val="24"/>
          <w:szCs w:val="24"/>
        </w:rPr>
        <w:t>The school does not allow pupils to bring in birthday cakes or celebration cakes unless specifically requested by a teacher as part of a lesson plan</w:t>
      </w:r>
      <w:r w:rsidRPr="006A4372">
        <w:rPr>
          <w:sz w:val="24"/>
          <w:szCs w:val="24"/>
        </w:rPr>
        <w:t xml:space="preserve"> </w:t>
      </w:r>
    </w:p>
    <w:p w:rsidR="0062018A" w:rsidRDefault="0062018A" w:rsidP="0062018A">
      <w:pPr>
        <w:pStyle w:val="ListParagraph"/>
        <w:numPr>
          <w:ilvl w:val="0"/>
          <w:numId w:val="7"/>
        </w:numPr>
        <w:rPr>
          <w:sz w:val="24"/>
          <w:szCs w:val="24"/>
        </w:rPr>
      </w:pPr>
      <w:r>
        <w:rPr>
          <w:sz w:val="24"/>
          <w:szCs w:val="24"/>
        </w:rPr>
        <w:t>The school requires that no product which contains nuts, traces of nuts should be brought into the school.  Some products have been highlighted to require extra vigilance are pesto, cakes, cereal bars and chocolate (for school use only)</w:t>
      </w:r>
      <w:r w:rsidRPr="006A4372">
        <w:rPr>
          <w:sz w:val="24"/>
          <w:szCs w:val="24"/>
        </w:rPr>
        <w:t xml:space="preserve"> </w:t>
      </w:r>
    </w:p>
    <w:p w:rsidR="0062018A" w:rsidRDefault="0062018A" w:rsidP="0062018A">
      <w:pPr>
        <w:pStyle w:val="ListParagraph"/>
        <w:numPr>
          <w:ilvl w:val="0"/>
          <w:numId w:val="7"/>
        </w:numPr>
        <w:rPr>
          <w:sz w:val="24"/>
          <w:szCs w:val="24"/>
        </w:rPr>
      </w:pPr>
      <w:r>
        <w:rPr>
          <w:sz w:val="24"/>
          <w:szCs w:val="24"/>
        </w:rPr>
        <w:t>The school aims to create a nut-free environment as possible and this has been and continues to be communicated to all parents</w:t>
      </w:r>
    </w:p>
    <w:p w:rsidR="0062018A" w:rsidRPr="006A4372" w:rsidRDefault="0062018A" w:rsidP="0062018A">
      <w:pPr>
        <w:pStyle w:val="ListParagraph"/>
        <w:rPr>
          <w:sz w:val="24"/>
          <w:szCs w:val="24"/>
        </w:rPr>
      </w:pPr>
    </w:p>
    <w:p w:rsidR="0062018A" w:rsidRPr="006E3793" w:rsidRDefault="0062018A" w:rsidP="0062018A">
      <w:pPr>
        <w:rPr>
          <w:b/>
          <w:sz w:val="24"/>
          <w:szCs w:val="24"/>
        </w:rPr>
      </w:pPr>
      <w:r w:rsidRPr="006E3793">
        <w:rPr>
          <w:b/>
          <w:sz w:val="24"/>
          <w:szCs w:val="24"/>
        </w:rPr>
        <w:t>Special Diets</w:t>
      </w:r>
    </w:p>
    <w:p w:rsidR="0062018A" w:rsidRDefault="0062018A" w:rsidP="0062018A">
      <w:pPr>
        <w:pStyle w:val="ListParagraph"/>
        <w:numPr>
          <w:ilvl w:val="0"/>
          <w:numId w:val="2"/>
        </w:numPr>
        <w:rPr>
          <w:sz w:val="24"/>
          <w:szCs w:val="24"/>
        </w:rPr>
      </w:pPr>
      <w:r>
        <w:rPr>
          <w:sz w:val="24"/>
          <w:szCs w:val="24"/>
        </w:rPr>
        <w:t>It is the responsibility of the parent to inform the school if a child requires a special diet due to medical, religious or personal reasons</w:t>
      </w:r>
    </w:p>
    <w:p w:rsidR="0062018A" w:rsidRDefault="0062018A" w:rsidP="0062018A">
      <w:pPr>
        <w:pStyle w:val="ListParagraph"/>
        <w:numPr>
          <w:ilvl w:val="0"/>
          <w:numId w:val="9"/>
        </w:numPr>
        <w:rPr>
          <w:sz w:val="24"/>
          <w:szCs w:val="24"/>
        </w:rPr>
      </w:pPr>
      <w:r>
        <w:rPr>
          <w:sz w:val="24"/>
          <w:szCs w:val="24"/>
        </w:rPr>
        <w:t>All staff at the school and all parents need to co-operate to ensure that, as far as possible, the school environment does not pose a threat to the well being of any child, especially those with food allergies and/or special dietary needs</w:t>
      </w:r>
      <w:r w:rsidRPr="0069615E">
        <w:rPr>
          <w:sz w:val="24"/>
          <w:szCs w:val="24"/>
        </w:rPr>
        <w:t xml:space="preserve"> </w:t>
      </w:r>
    </w:p>
    <w:p w:rsidR="0062018A" w:rsidRDefault="0062018A" w:rsidP="0062018A">
      <w:pPr>
        <w:pStyle w:val="ListParagraph"/>
        <w:numPr>
          <w:ilvl w:val="0"/>
          <w:numId w:val="9"/>
        </w:numPr>
        <w:rPr>
          <w:sz w:val="24"/>
          <w:szCs w:val="24"/>
        </w:rPr>
      </w:pPr>
      <w:r>
        <w:rPr>
          <w:sz w:val="24"/>
          <w:szCs w:val="24"/>
        </w:rPr>
        <w:t>It is the responsibility of the parent/carer to ensure the child follows the diet when preparing lunch boxes</w:t>
      </w:r>
    </w:p>
    <w:p w:rsidR="0062018A" w:rsidRDefault="0062018A" w:rsidP="0062018A">
      <w:pPr>
        <w:pStyle w:val="ListParagraph"/>
        <w:numPr>
          <w:ilvl w:val="0"/>
          <w:numId w:val="8"/>
        </w:numPr>
        <w:rPr>
          <w:sz w:val="24"/>
          <w:szCs w:val="24"/>
        </w:rPr>
      </w:pPr>
      <w:r>
        <w:rPr>
          <w:sz w:val="24"/>
          <w:szCs w:val="24"/>
        </w:rPr>
        <w:t>The school takes responsibility to ensure that all dietary requirements are considered when using food stuffs during lessons</w:t>
      </w:r>
      <w:r w:rsidRPr="006A4372">
        <w:rPr>
          <w:sz w:val="24"/>
          <w:szCs w:val="24"/>
        </w:rPr>
        <w:t xml:space="preserve"> </w:t>
      </w:r>
    </w:p>
    <w:p w:rsidR="0062018A" w:rsidRDefault="0062018A" w:rsidP="0062018A">
      <w:pPr>
        <w:pStyle w:val="ListParagraph"/>
        <w:numPr>
          <w:ilvl w:val="0"/>
          <w:numId w:val="5"/>
        </w:numPr>
        <w:rPr>
          <w:sz w:val="24"/>
          <w:szCs w:val="24"/>
        </w:rPr>
      </w:pPr>
      <w:r>
        <w:rPr>
          <w:sz w:val="24"/>
          <w:szCs w:val="24"/>
        </w:rPr>
        <w:t xml:space="preserve">All staff and parent volunteers will be informed of the special dietary requirement </w:t>
      </w:r>
    </w:p>
    <w:p w:rsidR="0062018A" w:rsidRPr="006A4372" w:rsidRDefault="0062018A" w:rsidP="0062018A">
      <w:pPr>
        <w:pStyle w:val="ListParagraph"/>
        <w:numPr>
          <w:ilvl w:val="0"/>
          <w:numId w:val="5"/>
        </w:numPr>
        <w:rPr>
          <w:sz w:val="24"/>
          <w:szCs w:val="24"/>
        </w:rPr>
      </w:pPr>
      <w:r>
        <w:rPr>
          <w:sz w:val="24"/>
          <w:szCs w:val="24"/>
        </w:rPr>
        <w:t>In the case where a child has a medically prescribed diet a form is completed by all appropriate parties which indicate the exact reasons and provision required to meet the needs of the child</w:t>
      </w:r>
    </w:p>
    <w:p w:rsidR="0062018A" w:rsidRDefault="0062018A" w:rsidP="0062018A">
      <w:pPr>
        <w:pStyle w:val="ListParagraph"/>
        <w:numPr>
          <w:ilvl w:val="0"/>
          <w:numId w:val="9"/>
        </w:numPr>
        <w:rPr>
          <w:sz w:val="24"/>
          <w:szCs w:val="24"/>
        </w:rPr>
      </w:pPr>
      <w:r>
        <w:rPr>
          <w:sz w:val="24"/>
          <w:szCs w:val="24"/>
        </w:rPr>
        <w:t>The school supports any child who requires the following diets:</w:t>
      </w:r>
    </w:p>
    <w:p w:rsidR="0062018A" w:rsidRDefault="0062018A" w:rsidP="0062018A">
      <w:pPr>
        <w:pStyle w:val="ListParagraph"/>
        <w:numPr>
          <w:ilvl w:val="0"/>
          <w:numId w:val="10"/>
        </w:numPr>
        <w:rPr>
          <w:sz w:val="24"/>
          <w:szCs w:val="24"/>
        </w:rPr>
      </w:pPr>
      <w:r>
        <w:rPr>
          <w:sz w:val="24"/>
          <w:szCs w:val="24"/>
        </w:rPr>
        <w:t>Medically prescribed diets</w:t>
      </w:r>
    </w:p>
    <w:p w:rsidR="0062018A" w:rsidRDefault="0062018A" w:rsidP="0062018A">
      <w:pPr>
        <w:pStyle w:val="ListParagraph"/>
        <w:numPr>
          <w:ilvl w:val="0"/>
          <w:numId w:val="10"/>
        </w:numPr>
        <w:rPr>
          <w:sz w:val="24"/>
          <w:szCs w:val="24"/>
        </w:rPr>
      </w:pPr>
      <w:r>
        <w:rPr>
          <w:sz w:val="24"/>
          <w:szCs w:val="24"/>
        </w:rPr>
        <w:t>Gluten free, Coeliac Disease, Diabetes, Lactose Intolerance and Egg Allergy</w:t>
      </w:r>
    </w:p>
    <w:p w:rsidR="0062018A" w:rsidRDefault="0062018A" w:rsidP="0062018A">
      <w:pPr>
        <w:pStyle w:val="ListParagraph"/>
        <w:numPr>
          <w:ilvl w:val="0"/>
          <w:numId w:val="10"/>
        </w:numPr>
        <w:rPr>
          <w:sz w:val="24"/>
          <w:szCs w:val="24"/>
        </w:rPr>
      </w:pPr>
      <w:r>
        <w:rPr>
          <w:sz w:val="24"/>
          <w:szCs w:val="24"/>
        </w:rPr>
        <w:lastRenderedPageBreak/>
        <w:t>Nut Allergies</w:t>
      </w:r>
    </w:p>
    <w:p w:rsidR="0062018A" w:rsidRDefault="0062018A" w:rsidP="0062018A">
      <w:pPr>
        <w:pStyle w:val="ListParagraph"/>
        <w:numPr>
          <w:ilvl w:val="0"/>
          <w:numId w:val="10"/>
        </w:numPr>
        <w:rPr>
          <w:sz w:val="24"/>
          <w:szCs w:val="24"/>
        </w:rPr>
      </w:pPr>
      <w:r>
        <w:rPr>
          <w:sz w:val="24"/>
          <w:szCs w:val="24"/>
        </w:rPr>
        <w:t>Religious Diets</w:t>
      </w:r>
    </w:p>
    <w:p w:rsidR="0062018A" w:rsidRDefault="0062018A" w:rsidP="0062018A">
      <w:pPr>
        <w:pStyle w:val="ListParagraph"/>
        <w:numPr>
          <w:ilvl w:val="0"/>
          <w:numId w:val="10"/>
        </w:numPr>
        <w:rPr>
          <w:sz w:val="24"/>
          <w:szCs w:val="24"/>
        </w:rPr>
      </w:pPr>
      <w:r>
        <w:rPr>
          <w:sz w:val="24"/>
          <w:szCs w:val="24"/>
        </w:rPr>
        <w:t>Vegetarian Diets</w:t>
      </w:r>
    </w:p>
    <w:p w:rsidR="0062018A" w:rsidRDefault="0062018A" w:rsidP="0062018A">
      <w:pPr>
        <w:pStyle w:val="ListParagraph"/>
        <w:ind w:left="1440"/>
        <w:rPr>
          <w:sz w:val="24"/>
          <w:szCs w:val="24"/>
        </w:rPr>
      </w:pPr>
    </w:p>
    <w:p w:rsidR="0062018A" w:rsidRDefault="0062018A" w:rsidP="0062018A">
      <w:pPr>
        <w:rPr>
          <w:sz w:val="24"/>
          <w:szCs w:val="24"/>
        </w:rPr>
      </w:pPr>
      <w:r>
        <w:rPr>
          <w:sz w:val="24"/>
          <w:szCs w:val="24"/>
        </w:rPr>
        <w:t>Procedures</w:t>
      </w:r>
    </w:p>
    <w:p w:rsidR="0062018A" w:rsidRDefault="0062018A" w:rsidP="0062018A">
      <w:pPr>
        <w:pStyle w:val="ListParagraph"/>
        <w:numPr>
          <w:ilvl w:val="0"/>
          <w:numId w:val="3"/>
        </w:numPr>
        <w:rPr>
          <w:sz w:val="24"/>
          <w:szCs w:val="24"/>
        </w:rPr>
      </w:pPr>
      <w:r>
        <w:rPr>
          <w:sz w:val="24"/>
          <w:szCs w:val="24"/>
        </w:rPr>
        <w:t>The school has mechanisms in place to be proactive in identifying and provision for those children who may require special diets</w:t>
      </w:r>
    </w:p>
    <w:p w:rsidR="0062018A" w:rsidRDefault="0062018A" w:rsidP="0062018A">
      <w:pPr>
        <w:ind w:left="720"/>
        <w:rPr>
          <w:sz w:val="24"/>
          <w:szCs w:val="24"/>
        </w:rPr>
      </w:pPr>
      <w:r>
        <w:rPr>
          <w:sz w:val="24"/>
          <w:szCs w:val="24"/>
        </w:rPr>
        <w:t>These mechanisms include:</w:t>
      </w:r>
    </w:p>
    <w:p w:rsidR="0062018A" w:rsidRDefault="0062018A" w:rsidP="0062018A">
      <w:pPr>
        <w:pStyle w:val="ListParagraph"/>
        <w:numPr>
          <w:ilvl w:val="0"/>
          <w:numId w:val="4"/>
        </w:numPr>
        <w:rPr>
          <w:sz w:val="24"/>
          <w:szCs w:val="24"/>
        </w:rPr>
      </w:pPr>
      <w:r>
        <w:rPr>
          <w:sz w:val="24"/>
          <w:szCs w:val="24"/>
        </w:rPr>
        <w:t>Information gathering at enrolment to establish the exact requirements of individual children</w:t>
      </w:r>
    </w:p>
    <w:p w:rsidR="0062018A" w:rsidRDefault="0062018A" w:rsidP="0062018A">
      <w:pPr>
        <w:pStyle w:val="ListParagraph"/>
        <w:numPr>
          <w:ilvl w:val="0"/>
          <w:numId w:val="4"/>
        </w:numPr>
        <w:rPr>
          <w:sz w:val="24"/>
          <w:szCs w:val="24"/>
        </w:rPr>
      </w:pPr>
      <w:r>
        <w:rPr>
          <w:sz w:val="24"/>
          <w:szCs w:val="24"/>
        </w:rPr>
        <w:t>Continuous updating of information on children requiring special diets</w:t>
      </w:r>
    </w:p>
    <w:p w:rsidR="0062018A" w:rsidRDefault="0062018A" w:rsidP="0062018A">
      <w:pPr>
        <w:pStyle w:val="ListParagraph"/>
        <w:numPr>
          <w:ilvl w:val="0"/>
          <w:numId w:val="4"/>
        </w:numPr>
        <w:rPr>
          <w:sz w:val="24"/>
          <w:szCs w:val="24"/>
        </w:rPr>
      </w:pPr>
      <w:r>
        <w:rPr>
          <w:sz w:val="24"/>
          <w:szCs w:val="24"/>
        </w:rPr>
        <w:t>Sharing of information with all staff and parents who volunteer during lunch times to ensure they are aware of vulnerable children</w:t>
      </w:r>
    </w:p>
    <w:p w:rsidR="0062018A" w:rsidRDefault="0062018A" w:rsidP="0062018A">
      <w:pPr>
        <w:pStyle w:val="ListParagraph"/>
        <w:numPr>
          <w:ilvl w:val="0"/>
          <w:numId w:val="4"/>
        </w:numPr>
        <w:rPr>
          <w:sz w:val="24"/>
          <w:szCs w:val="24"/>
        </w:rPr>
      </w:pPr>
      <w:r>
        <w:rPr>
          <w:sz w:val="24"/>
          <w:szCs w:val="24"/>
        </w:rPr>
        <w:t>Discussions at parents’ evenings and meetings</w:t>
      </w:r>
    </w:p>
    <w:p w:rsidR="0062018A" w:rsidRDefault="0062018A" w:rsidP="0062018A">
      <w:pPr>
        <w:pStyle w:val="ListParagraph"/>
        <w:numPr>
          <w:ilvl w:val="0"/>
          <w:numId w:val="4"/>
        </w:numPr>
        <w:rPr>
          <w:sz w:val="24"/>
          <w:szCs w:val="24"/>
        </w:rPr>
      </w:pPr>
      <w:r>
        <w:rPr>
          <w:sz w:val="24"/>
          <w:szCs w:val="24"/>
        </w:rPr>
        <w:t xml:space="preserve">Distribution and availability of authority leaflets on special diets </w:t>
      </w:r>
    </w:p>
    <w:p w:rsidR="0062018A" w:rsidRDefault="0062018A" w:rsidP="0062018A">
      <w:pPr>
        <w:pStyle w:val="ListParagraph"/>
        <w:ind w:left="1440"/>
        <w:rPr>
          <w:sz w:val="24"/>
          <w:szCs w:val="24"/>
        </w:rPr>
      </w:pPr>
    </w:p>
    <w:p w:rsidR="0062018A" w:rsidRDefault="0062018A" w:rsidP="0062018A">
      <w:pPr>
        <w:pStyle w:val="ListParagraph"/>
        <w:numPr>
          <w:ilvl w:val="0"/>
          <w:numId w:val="3"/>
        </w:numPr>
        <w:rPr>
          <w:sz w:val="24"/>
          <w:szCs w:val="24"/>
        </w:rPr>
      </w:pPr>
      <w:r>
        <w:rPr>
          <w:sz w:val="24"/>
          <w:szCs w:val="24"/>
        </w:rPr>
        <w:t>The Lead Teacher ensures that the requirements for special diets are part of the enrolment discussion with all parents and carers</w:t>
      </w:r>
    </w:p>
    <w:p w:rsidR="0062018A" w:rsidRDefault="0062018A" w:rsidP="0062018A">
      <w:pPr>
        <w:pStyle w:val="ListParagraph"/>
        <w:numPr>
          <w:ilvl w:val="0"/>
          <w:numId w:val="3"/>
        </w:numPr>
        <w:rPr>
          <w:sz w:val="24"/>
          <w:szCs w:val="24"/>
        </w:rPr>
      </w:pPr>
      <w:r>
        <w:rPr>
          <w:sz w:val="24"/>
          <w:szCs w:val="24"/>
        </w:rPr>
        <w:t>On identifying a child with special dietary requirements, the Lead Teacher meets with their parents/carers to discuss the needs of the child and will ask for a medical report from the child’s GP where appropriate</w:t>
      </w:r>
    </w:p>
    <w:p w:rsidR="0062018A" w:rsidRDefault="0062018A" w:rsidP="0062018A">
      <w:pPr>
        <w:pStyle w:val="ListParagraph"/>
        <w:numPr>
          <w:ilvl w:val="0"/>
          <w:numId w:val="6"/>
        </w:numPr>
        <w:rPr>
          <w:sz w:val="24"/>
          <w:szCs w:val="24"/>
        </w:rPr>
      </w:pPr>
      <w:r>
        <w:rPr>
          <w:sz w:val="24"/>
          <w:szCs w:val="24"/>
        </w:rPr>
        <w:t>Parents should consider these dietary needs when preparing or purchasing food for fund raising events</w:t>
      </w:r>
    </w:p>
    <w:p w:rsidR="0062018A" w:rsidRDefault="0062018A" w:rsidP="0062018A">
      <w:pPr>
        <w:rPr>
          <w:sz w:val="24"/>
          <w:szCs w:val="24"/>
        </w:rPr>
      </w:pPr>
      <w:r>
        <w:rPr>
          <w:sz w:val="24"/>
          <w:szCs w:val="24"/>
        </w:rPr>
        <w:t>Nut Allergies</w:t>
      </w:r>
    </w:p>
    <w:p w:rsidR="0062018A" w:rsidRPr="001751FF" w:rsidRDefault="0062018A" w:rsidP="0062018A">
      <w:pPr>
        <w:pStyle w:val="ListParagraph"/>
        <w:numPr>
          <w:ilvl w:val="0"/>
          <w:numId w:val="7"/>
        </w:numPr>
        <w:rPr>
          <w:sz w:val="24"/>
          <w:szCs w:val="24"/>
        </w:rPr>
      </w:pPr>
      <w:r w:rsidRPr="001751FF">
        <w:rPr>
          <w:sz w:val="24"/>
          <w:szCs w:val="24"/>
        </w:rPr>
        <w:t xml:space="preserve">There are currently no pupils at the school who suffers with a severe nut allergy and who is at risk of anaphylactic shock. </w:t>
      </w:r>
    </w:p>
    <w:p w:rsidR="0062018A" w:rsidRDefault="0062018A" w:rsidP="0062018A">
      <w:pPr>
        <w:pStyle w:val="ListParagraph"/>
        <w:numPr>
          <w:ilvl w:val="0"/>
          <w:numId w:val="7"/>
        </w:numPr>
        <w:rPr>
          <w:sz w:val="24"/>
          <w:szCs w:val="24"/>
        </w:rPr>
      </w:pPr>
      <w:r>
        <w:rPr>
          <w:sz w:val="24"/>
          <w:szCs w:val="24"/>
        </w:rPr>
        <w:t>In the event where a child has to follow a special diet due to suffering from any of the above then this policy will be revised, meetings between The Lead Teacher, staff at the school and the parents/carers will take place and the appropriate training and provision will be undertaken</w:t>
      </w:r>
    </w:p>
    <w:p w:rsidR="0062018A" w:rsidRDefault="0062018A" w:rsidP="0062018A">
      <w:pPr>
        <w:pStyle w:val="ListParagraph"/>
        <w:numPr>
          <w:ilvl w:val="0"/>
          <w:numId w:val="7"/>
        </w:numPr>
        <w:rPr>
          <w:sz w:val="24"/>
          <w:szCs w:val="24"/>
        </w:rPr>
      </w:pPr>
      <w:r>
        <w:rPr>
          <w:sz w:val="24"/>
          <w:szCs w:val="24"/>
        </w:rPr>
        <w:t>It is the responsibility of the parent/carer to ensure that the child follows the special diet when preparing the packed lunch</w:t>
      </w:r>
    </w:p>
    <w:p w:rsidR="0062018A" w:rsidRDefault="0062018A" w:rsidP="0062018A">
      <w:pPr>
        <w:pStyle w:val="ListParagraph"/>
        <w:numPr>
          <w:ilvl w:val="0"/>
          <w:numId w:val="7"/>
        </w:numPr>
        <w:rPr>
          <w:sz w:val="24"/>
          <w:szCs w:val="24"/>
        </w:rPr>
      </w:pPr>
      <w:r>
        <w:rPr>
          <w:sz w:val="24"/>
          <w:szCs w:val="24"/>
        </w:rPr>
        <w:t>The school aims to create a nut-free environment as possible and this has been and continues to be communicated to all parents</w:t>
      </w:r>
    </w:p>
    <w:p w:rsidR="0062018A" w:rsidRDefault="0062018A" w:rsidP="0062018A">
      <w:pPr>
        <w:pStyle w:val="ListParagraph"/>
        <w:numPr>
          <w:ilvl w:val="0"/>
          <w:numId w:val="7"/>
        </w:numPr>
        <w:rPr>
          <w:sz w:val="24"/>
          <w:szCs w:val="24"/>
        </w:rPr>
      </w:pPr>
      <w:r>
        <w:rPr>
          <w:sz w:val="24"/>
          <w:szCs w:val="24"/>
        </w:rPr>
        <w:t>The school requires that no product which contains nuts, traces of nuts should be brought into the school.  Some products have been highlighted to require extra vigilance are pesto, cakes, cereal bars and chocolate (for school use)</w:t>
      </w:r>
    </w:p>
    <w:p w:rsidR="0062018A" w:rsidRPr="001751FF" w:rsidRDefault="0062018A" w:rsidP="0062018A">
      <w:pPr>
        <w:pStyle w:val="ListParagraph"/>
        <w:numPr>
          <w:ilvl w:val="0"/>
          <w:numId w:val="7"/>
        </w:numPr>
        <w:rPr>
          <w:sz w:val="24"/>
          <w:szCs w:val="24"/>
        </w:rPr>
      </w:pPr>
      <w:r>
        <w:rPr>
          <w:sz w:val="24"/>
          <w:szCs w:val="24"/>
        </w:rPr>
        <w:lastRenderedPageBreak/>
        <w:t>The school understands that it cannot guarantee that food has not been contaminated with nut traces during manufacture but requires all parents to be vigilant when preparing packed lunches</w:t>
      </w:r>
      <w:bookmarkStart w:id="0" w:name="_GoBack"/>
    </w:p>
    <w:p w:rsidR="0062018A" w:rsidRPr="001751FF" w:rsidRDefault="0062018A" w:rsidP="0062018A">
      <w:pPr>
        <w:pStyle w:val="ListParagraph"/>
        <w:numPr>
          <w:ilvl w:val="0"/>
          <w:numId w:val="7"/>
        </w:numPr>
        <w:rPr>
          <w:sz w:val="24"/>
          <w:szCs w:val="24"/>
        </w:rPr>
      </w:pPr>
      <w:r w:rsidRPr="001751FF">
        <w:rPr>
          <w:sz w:val="24"/>
          <w:szCs w:val="24"/>
        </w:rPr>
        <w:t>All staff and parents who volunteer will receive epipen training which is updated annually as needed</w:t>
      </w:r>
    </w:p>
    <w:p w:rsidR="0062018A" w:rsidRDefault="0062018A" w:rsidP="0062018A">
      <w:pPr>
        <w:pStyle w:val="ListParagraph"/>
        <w:numPr>
          <w:ilvl w:val="0"/>
          <w:numId w:val="7"/>
        </w:numPr>
        <w:rPr>
          <w:sz w:val="24"/>
          <w:szCs w:val="24"/>
        </w:rPr>
      </w:pPr>
      <w:r w:rsidRPr="001751FF">
        <w:rPr>
          <w:sz w:val="24"/>
          <w:szCs w:val="24"/>
        </w:rPr>
        <w:t xml:space="preserve">Details of the vulnerable child are advertised in the </w:t>
      </w:r>
      <w:bookmarkEnd w:id="0"/>
      <w:r>
        <w:rPr>
          <w:sz w:val="24"/>
          <w:szCs w:val="24"/>
        </w:rPr>
        <w:t>school building along with advice on what to do should an allergic reaction occur</w:t>
      </w:r>
    </w:p>
    <w:p w:rsidR="0062018A" w:rsidRPr="00A24941" w:rsidRDefault="0062018A" w:rsidP="0062018A">
      <w:pPr>
        <w:pStyle w:val="ListParagraph"/>
        <w:numPr>
          <w:ilvl w:val="0"/>
          <w:numId w:val="7"/>
        </w:numPr>
        <w:ind w:left="360"/>
        <w:rPr>
          <w:sz w:val="24"/>
          <w:szCs w:val="24"/>
        </w:rPr>
      </w:pPr>
      <w:r w:rsidRPr="00A24941">
        <w:rPr>
          <w:sz w:val="24"/>
          <w:szCs w:val="24"/>
        </w:rPr>
        <w:t xml:space="preserve">These details are updated annually or as appropriate and the Lead Teacher communicates with the parent/carer regularly to ensure the appropriate provision is given. </w:t>
      </w:r>
    </w:p>
    <w:p w:rsidR="0062018A" w:rsidRPr="00E26F5F" w:rsidRDefault="0062018A" w:rsidP="0062018A">
      <w:pPr>
        <w:pStyle w:val="ListParagraph"/>
        <w:ind w:left="360"/>
        <w:rPr>
          <w:sz w:val="24"/>
          <w:szCs w:val="24"/>
        </w:rPr>
      </w:pPr>
    </w:p>
    <w:p w:rsidR="0062018A" w:rsidRPr="00E26F5F" w:rsidRDefault="0062018A" w:rsidP="0062018A">
      <w:pPr>
        <w:rPr>
          <w:sz w:val="24"/>
          <w:szCs w:val="24"/>
        </w:rPr>
      </w:pPr>
    </w:p>
    <w:p w:rsidR="0062018A" w:rsidRPr="00E26F5F" w:rsidRDefault="0062018A" w:rsidP="0062018A">
      <w:pPr>
        <w:pStyle w:val="ListParagraph"/>
        <w:rPr>
          <w:sz w:val="24"/>
          <w:szCs w:val="24"/>
        </w:rPr>
      </w:pPr>
    </w:p>
    <w:p w:rsidR="0062018A" w:rsidRPr="00E26F5F" w:rsidRDefault="0062018A" w:rsidP="0062018A">
      <w:pPr>
        <w:pStyle w:val="ListParagraph"/>
        <w:ind w:left="1440"/>
        <w:rPr>
          <w:sz w:val="24"/>
          <w:szCs w:val="24"/>
        </w:rPr>
      </w:pPr>
    </w:p>
    <w:p w:rsidR="0062018A" w:rsidRDefault="0062018A" w:rsidP="0062018A">
      <w:pPr>
        <w:rPr>
          <w:sz w:val="24"/>
          <w:szCs w:val="24"/>
        </w:rPr>
      </w:pPr>
    </w:p>
    <w:p w:rsidR="0062018A" w:rsidRDefault="0062018A" w:rsidP="0062018A">
      <w:pPr>
        <w:rPr>
          <w:sz w:val="24"/>
          <w:szCs w:val="24"/>
        </w:rPr>
      </w:pPr>
    </w:p>
    <w:p w:rsidR="0062018A" w:rsidRDefault="0062018A" w:rsidP="0062018A">
      <w:pPr>
        <w:rPr>
          <w:sz w:val="24"/>
          <w:szCs w:val="24"/>
        </w:rPr>
      </w:pPr>
    </w:p>
    <w:p w:rsidR="0062018A" w:rsidRPr="00782E58" w:rsidRDefault="0062018A" w:rsidP="0062018A">
      <w:pPr>
        <w:rPr>
          <w:sz w:val="24"/>
          <w:szCs w:val="24"/>
        </w:rPr>
      </w:pPr>
    </w:p>
    <w:p w:rsidR="00CA3297" w:rsidRPr="001751FF" w:rsidRDefault="00CA3297" w:rsidP="00CA3297">
      <w:pPr>
        <w:rPr>
          <w:rFonts w:cs="Arial"/>
          <w:sz w:val="24"/>
          <w:szCs w:val="24"/>
        </w:rPr>
      </w:pPr>
    </w:p>
    <w:p w:rsidR="00CA3297" w:rsidRPr="001751FF" w:rsidRDefault="00CA3297" w:rsidP="00CA3297">
      <w:pPr>
        <w:rPr>
          <w:rFonts w:cs="Arial"/>
          <w:sz w:val="24"/>
          <w:szCs w:val="24"/>
        </w:rPr>
      </w:pPr>
      <w:r w:rsidRPr="001751FF">
        <w:rPr>
          <w:rFonts w:cs="Arial"/>
          <w:sz w:val="24"/>
          <w:szCs w:val="24"/>
        </w:rPr>
        <w:t>Date Policy Adopted by Board:</w:t>
      </w:r>
    </w:p>
    <w:p w:rsidR="00CA3297" w:rsidRPr="001751FF" w:rsidRDefault="00CA3297" w:rsidP="00CA3297">
      <w:pPr>
        <w:rPr>
          <w:rFonts w:cs="Arial"/>
          <w:sz w:val="24"/>
          <w:szCs w:val="24"/>
        </w:rPr>
      </w:pPr>
      <w:r w:rsidRPr="001751FF">
        <w:rPr>
          <w:rFonts w:cs="Arial"/>
          <w:sz w:val="24"/>
          <w:szCs w:val="24"/>
        </w:rPr>
        <w:t>Signed:</w:t>
      </w:r>
    </w:p>
    <w:p w:rsidR="00CA3297" w:rsidRPr="001751FF" w:rsidRDefault="00CA3297" w:rsidP="00CA3297">
      <w:pPr>
        <w:rPr>
          <w:rFonts w:cs="Arial"/>
          <w:sz w:val="24"/>
          <w:szCs w:val="24"/>
        </w:rPr>
      </w:pPr>
      <w:r w:rsidRPr="001751FF">
        <w:rPr>
          <w:rFonts w:cs="Arial"/>
          <w:sz w:val="24"/>
          <w:szCs w:val="24"/>
        </w:rPr>
        <w:t>Next Review:</w:t>
      </w:r>
    </w:p>
    <w:p w:rsidR="00CA3297" w:rsidRDefault="00CA3297" w:rsidP="00CA3297">
      <w:pPr>
        <w:rPr>
          <w:rFonts w:cs="Arial"/>
          <w:color w:val="000000"/>
          <w:sz w:val="24"/>
          <w:szCs w:val="24"/>
        </w:rPr>
      </w:pPr>
    </w:p>
    <w:p w:rsidR="00CA3297" w:rsidRDefault="00CA3297" w:rsidP="00CA3297">
      <w:pPr>
        <w:rPr>
          <w:rFonts w:cs="Arial"/>
          <w:color w:val="000000"/>
          <w:sz w:val="24"/>
          <w:szCs w:val="24"/>
        </w:rPr>
      </w:pPr>
    </w:p>
    <w:p w:rsidR="00804DBE" w:rsidRDefault="00804DBE"/>
    <w:sectPr w:rsidR="00804DBE" w:rsidSect="000B680D">
      <w:pgSz w:w="11906" w:h="16838"/>
      <w:pgMar w:top="1440" w:right="56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97" w:rsidRDefault="00CA3297" w:rsidP="00CA3297">
      <w:pPr>
        <w:spacing w:after="0" w:line="240" w:lineRule="auto"/>
      </w:pPr>
      <w:r>
        <w:separator/>
      </w:r>
    </w:p>
  </w:endnote>
  <w:endnote w:type="continuationSeparator" w:id="0">
    <w:p w:rsidR="00CA3297" w:rsidRDefault="00CA3297" w:rsidP="00CA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Calibr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97" w:rsidRDefault="00CA3297" w:rsidP="00CA3297">
      <w:pPr>
        <w:spacing w:after="0" w:line="240" w:lineRule="auto"/>
      </w:pPr>
      <w:r>
        <w:separator/>
      </w:r>
    </w:p>
  </w:footnote>
  <w:footnote w:type="continuationSeparator" w:id="0">
    <w:p w:rsidR="00CA3297" w:rsidRDefault="00CA3297" w:rsidP="00CA3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9B"/>
    <w:multiLevelType w:val="hybridMultilevel"/>
    <w:tmpl w:val="2C18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85EB6"/>
    <w:multiLevelType w:val="hybridMultilevel"/>
    <w:tmpl w:val="53F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635F9"/>
    <w:multiLevelType w:val="hybridMultilevel"/>
    <w:tmpl w:val="298C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E0649"/>
    <w:multiLevelType w:val="hybridMultilevel"/>
    <w:tmpl w:val="BE0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94169"/>
    <w:multiLevelType w:val="hybridMultilevel"/>
    <w:tmpl w:val="3FB8F5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AF4574"/>
    <w:multiLevelType w:val="hybridMultilevel"/>
    <w:tmpl w:val="595E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62377"/>
    <w:multiLevelType w:val="hybridMultilevel"/>
    <w:tmpl w:val="B39E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27E"/>
    <w:multiLevelType w:val="hybridMultilevel"/>
    <w:tmpl w:val="6D02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53BF1"/>
    <w:multiLevelType w:val="hybridMultilevel"/>
    <w:tmpl w:val="FCF25F30"/>
    <w:lvl w:ilvl="0" w:tplc="E334FB94">
      <w:start w:val="7"/>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92B2874"/>
    <w:multiLevelType w:val="hybridMultilevel"/>
    <w:tmpl w:val="287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9"/>
  </w:num>
  <w:num w:numId="6">
    <w:abstractNumId w:val="3"/>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8A"/>
    <w:rsid w:val="0012674C"/>
    <w:rsid w:val="001751FF"/>
    <w:rsid w:val="0062018A"/>
    <w:rsid w:val="007E2C3C"/>
    <w:rsid w:val="00804DBE"/>
    <w:rsid w:val="00CA3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E475"/>
  <w15:chartTrackingRefBased/>
  <w15:docId w15:val="{E933B1A9-4613-478F-8B9D-D9FCDB81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1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0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8A"/>
  </w:style>
  <w:style w:type="paragraph" w:styleId="ListParagraph">
    <w:name w:val="List Paragraph"/>
    <w:basedOn w:val="Normal"/>
    <w:uiPriority w:val="34"/>
    <w:qFormat/>
    <w:rsid w:val="0062018A"/>
    <w:pPr>
      <w:ind w:left="720"/>
      <w:contextualSpacing/>
    </w:pPr>
  </w:style>
  <w:style w:type="paragraph" w:styleId="PlainText">
    <w:name w:val="Plain Text"/>
    <w:basedOn w:val="Normal"/>
    <w:link w:val="PlainTextChar"/>
    <w:semiHidden/>
    <w:rsid w:val="00CA329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A3297"/>
    <w:rPr>
      <w:rFonts w:ascii="Courier New" w:eastAsia="Times New Roman" w:hAnsi="Courier New" w:cs="Courier New"/>
      <w:sz w:val="20"/>
      <w:szCs w:val="20"/>
    </w:rPr>
  </w:style>
  <w:style w:type="paragraph" w:styleId="Header">
    <w:name w:val="header"/>
    <w:basedOn w:val="Normal"/>
    <w:link w:val="HeaderChar"/>
    <w:uiPriority w:val="99"/>
    <w:unhideWhenUsed/>
    <w:rsid w:val="00CA3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2017-03-30T13:48:00Z</dcterms:created>
  <dcterms:modified xsi:type="dcterms:W3CDTF">2017-03-30T13:48:00Z</dcterms:modified>
</cp:coreProperties>
</file>