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45225" w14:textId="77777777" w:rsidR="005E7FCB" w:rsidRPr="004B400B" w:rsidRDefault="005E7FCB" w:rsidP="005E7FCB">
      <w:pPr>
        <w:rPr>
          <w:rFonts w:asciiTheme="minorHAnsi" w:hAnsiTheme="minorHAnsi"/>
          <w:b/>
          <w:u w:val="single"/>
        </w:rPr>
      </w:pPr>
      <w:r w:rsidRPr="004B400B">
        <w:rPr>
          <w:rFonts w:asciiTheme="minorHAnsi" w:hAnsiTheme="minorHAnsi"/>
          <w:b/>
          <w:u w:val="single"/>
        </w:rPr>
        <w:t>Board of Directors’ Annual Report    2019-2020</w:t>
      </w:r>
    </w:p>
    <w:p w14:paraId="5FC030B4" w14:textId="77777777" w:rsidR="005E7FCB" w:rsidRPr="004B400B" w:rsidRDefault="005E7FCB" w:rsidP="005E7FCB">
      <w:pPr>
        <w:rPr>
          <w:rFonts w:asciiTheme="minorHAnsi" w:hAnsiTheme="minorHAnsi"/>
          <w:b/>
        </w:rPr>
      </w:pPr>
      <w:r w:rsidRPr="004B400B">
        <w:rPr>
          <w:rFonts w:asciiTheme="minorHAnsi" w:hAnsiTheme="minorHAnsi"/>
          <w:b/>
        </w:rPr>
        <w:t>London Welsh School: Charity Commission Number: 1167479</w:t>
      </w:r>
    </w:p>
    <w:p w14:paraId="6B194C5E" w14:textId="77777777" w:rsidR="00CE005D" w:rsidRPr="004B400B" w:rsidRDefault="00CE005D" w:rsidP="005E7FCB">
      <w:pPr>
        <w:rPr>
          <w:rFonts w:asciiTheme="minorHAnsi" w:hAnsiTheme="minorHAnsi"/>
        </w:rPr>
      </w:pPr>
    </w:p>
    <w:p w14:paraId="79950536" w14:textId="7FF09724" w:rsidR="00E4206C" w:rsidRPr="004B400B" w:rsidRDefault="00AF3855" w:rsidP="005E7FCB">
      <w:pPr>
        <w:rPr>
          <w:rFonts w:asciiTheme="minorHAnsi" w:hAnsiTheme="minorHAnsi"/>
        </w:rPr>
      </w:pPr>
      <w:r w:rsidRPr="004B400B">
        <w:rPr>
          <w:rFonts w:asciiTheme="minorHAnsi" w:hAnsiTheme="minorHAnsi"/>
        </w:rPr>
        <w:t xml:space="preserve">The </w:t>
      </w:r>
      <w:r w:rsidR="00CE005D" w:rsidRPr="004B400B">
        <w:rPr>
          <w:rFonts w:asciiTheme="minorHAnsi" w:hAnsiTheme="minorHAnsi"/>
        </w:rPr>
        <w:t xml:space="preserve"> </w:t>
      </w:r>
      <w:r w:rsidR="00780B8B" w:rsidRPr="004B400B">
        <w:rPr>
          <w:rFonts w:asciiTheme="minorHAnsi" w:hAnsiTheme="minorHAnsi"/>
        </w:rPr>
        <w:t xml:space="preserve"> closure of </w:t>
      </w:r>
      <w:r w:rsidRPr="004B400B">
        <w:rPr>
          <w:rFonts w:asciiTheme="minorHAnsi" w:hAnsiTheme="minorHAnsi"/>
        </w:rPr>
        <w:t>schools</w:t>
      </w:r>
      <w:r w:rsidR="00E06700" w:rsidRPr="004B400B">
        <w:rPr>
          <w:rFonts w:asciiTheme="minorHAnsi" w:hAnsiTheme="minorHAnsi"/>
        </w:rPr>
        <w:t>,</w:t>
      </w:r>
      <w:r w:rsidRPr="004B400B">
        <w:rPr>
          <w:rFonts w:asciiTheme="minorHAnsi" w:hAnsiTheme="minorHAnsi"/>
        </w:rPr>
        <w:t xml:space="preserve"> </w:t>
      </w:r>
      <w:r w:rsidR="00E06700" w:rsidRPr="004B400B">
        <w:rPr>
          <w:rFonts w:asciiTheme="minorHAnsi" w:hAnsiTheme="minorHAnsi"/>
        </w:rPr>
        <w:t>on 2</w:t>
      </w:r>
      <w:r w:rsidR="00016002" w:rsidRPr="004B400B">
        <w:rPr>
          <w:rFonts w:asciiTheme="minorHAnsi" w:hAnsiTheme="minorHAnsi"/>
        </w:rPr>
        <w:t>1</w:t>
      </w:r>
      <w:r w:rsidR="00016002" w:rsidRPr="004B400B">
        <w:rPr>
          <w:rFonts w:asciiTheme="minorHAnsi" w:hAnsiTheme="minorHAnsi"/>
          <w:vertAlign w:val="superscript"/>
        </w:rPr>
        <w:t>st</w:t>
      </w:r>
      <w:r w:rsidR="00016002" w:rsidRPr="004B400B">
        <w:rPr>
          <w:rFonts w:asciiTheme="minorHAnsi" w:hAnsiTheme="minorHAnsi"/>
        </w:rPr>
        <w:t xml:space="preserve"> </w:t>
      </w:r>
      <w:r w:rsidRPr="004B400B">
        <w:rPr>
          <w:rFonts w:asciiTheme="minorHAnsi" w:hAnsiTheme="minorHAnsi"/>
        </w:rPr>
        <w:t>March</w:t>
      </w:r>
      <w:r w:rsidR="00016002" w:rsidRPr="004B400B">
        <w:rPr>
          <w:rFonts w:asciiTheme="minorHAnsi" w:hAnsiTheme="minorHAnsi"/>
        </w:rPr>
        <w:t xml:space="preserve"> </w:t>
      </w:r>
      <w:r w:rsidRPr="004B400B">
        <w:rPr>
          <w:rFonts w:asciiTheme="minorHAnsi" w:hAnsiTheme="minorHAnsi"/>
        </w:rPr>
        <w:t>due to the</w:t>
      </w:r>
      <w:r w:rsidR="00E06700" w:rsidRPr="004B400B">
        <w:rPr>
          <w:rFonts w:asciiTheme="minorHAnsi" w:hAnsiTheme="minorHAnsi"/>
        </w:rPr>
        <w:t xml:space="preserve"> </w:t>
      </w:r>
      <w:r w:rsidRPr="004B400B">
        <w:rPr>
          <w:rFonts w:asciiTheme="minorHAnsi" w:hAnsiTheme="minorHAnsi"/>
        </w:rPr>
        <w:t xml:space="preserve">Covid-19 </w:t>
      </w:r>
      <w:proofErr w:type="gramStart"/>
      <w:r w:rsidR="00E06700" w:rsidRPr="004B400B">
        <w:rPr>
          <w:rFonts w:asciiTheme="minorHAnsi" w:hAnsiTheme="minorHAnsi"/>
        </w:rPr>
        <w:t xml:space="preserve">pandemic,  </w:t>
      </w:r>
      <w:r w:rsidRPr="004B400B">
        <w:rPr>
          <w:rFonts w:asciiTheme="minorHAnsi" w:hAnsiTheme="minorHAnsi"/>
        </w:rPr>
        <w:t>has</w:t>
      </w:r>
      <w:proofErr w:type="gramEnd"/>
      <w:r w:rsidR="00780B8B" w:rsidRPr="004B400B">
        <w:rPr>
          <w:rFonts w:asciiTheme="minorHAnsi" w:hAnsiTheme="minorHAnsi"/>
        </w:rPr>
        <w:t xml:space="preserve">  </w:t>
      </w:r>
      <w:r w:rsidRPr="004B400B">
        <w:rPr>
          <w:rFonts w:asciiTheme="minorHAnsi" w:hAnsiTheme="minorHAnsi"/>
        </w:rPr>
        <w:t xml:space="preserve">caused a huge </w:t>
      </w:r>
      <w:r w:rsidR="00780B8B" w:rsidRPr="004B400B">
        <w:rPr>
          <w:rFonts w:asciiTheme="minorHAnsi" w:hAnsiTheme="minorHAnsi"/>
        </w:rPr>
        <w:t xml:space="preserve">disruption  </w:t>
      </w:r>
      <w:r w:rsidRPr="004B400B">
        <w:rPr>
          <w:rFonts w:asciiTheme="minorHAnsi" w:hAnsiTheme="minorHAnsi"/>
        </w:rPr>
        <w:t xml:space="preserve">in people’s lives and </w:t>
      </w:r>
      <w:r w:rsidR="00780B8B" w:rsidRPr="004B400B">
        <w:rPr>
          <w:rFonts w:asciiTheme="minorHAnsi" w:hAnsiTheme="minorHAnsi"/>
        </w:rPr>
        <w:t>to children’s schooling</w:t>
      </w:r>
      <w:r w:rsidRPr="004B400B">
        <w:rPr>
          <w:rFonts w:asciiTheme="minorHAnsi" w:hAnsiTheme="minorHAnsi"/>
        </w:rPr>
        <w:t xml:space="preserve">. </w:t>
      </w:r>
      <w:proofErr w:type="gramStart"/>
      <w:r w:rsidRPr="004B400B">
        <w:rPr>
          <w:rFonts w:asciiTheme="minorHAnsi" w:hAnsiTheme="minorHAnsi"/>
        </w:rPr>
        <w:t>As  the</w:t>
      </w:r>
      <w:proofErr w:type="gramEnd"/>
      <w:r w:rsidRPr="004B400B">
        <w:rPr>
          <w:rFonts w:asciiTheme="minorHAnsi" w:hAnsiTheme="minorHAnsi"/>
        </w:rPr>
        <w:t xml:space="preserve"> Board prepares this report, it is with relief that we have been able to fully re-open the school to all </w:t>
      </w:r>
      <w:r w:rsidR="00E06700" w:rsidRPr="004B400B">
        <w:rPr>
          <w:rFonts w:asciiTheme="minorHAnsi" w:hAnsiTheme="minorHAnsi"/>
        </w:rPr>
        <w:t xml:space="preserve"> our </w:t>
      </w:r>
      <w:r w:rsidRPr="004B400B">
        <w:rPr>
          <w:rFonts w:asciiTheme="minorHAnsi" w:hAnsiTheme="minorHAnsi"/>
        </w:rPr>
        <w:t xml:space="preserve">pupils </w:t>
      </w:r>
      <w:r w:rsidR="00780B8B" w:rsidRPr="004B400B">
        <w:rPr>
          <w:rFonts w:asciiTheme="minorHAnsi" w:hAnsiTheme="minorHAnsi"/>
        </w:rPr>
        <w:t xml:space="preserve"> </w:t>
      </w:r>
      <w:r w:rsidRPr="004B400B">
        <w:rPr>
          <w:rFonts w:asciiTheme="minorHAnsi" w:hAnsiTheme="minorHAnsi"/>
        </w:rPr>
        <w:t xml:space="preserve"> but with  strict  safe distancing</w:t>
      </w:r>
      <w:r w:rsidR="00780B8B" w:rsidRPr="004B400B">
        <w:rPr>
          <w:rFonts w:asciiTheme="minorHAnsi" w:hAnsiTheme="minorHAnsi"/>
        </w:rPr>
        <w:t xml:space="preserve"> </w:t>
      </w:r>
      <w:r w:rsidR="00653B34" w:rsidRPr="004B400B">
        <w:rPr>
          <w:rFonts w:asciiTheme="minorHAnsi" w:hAnsiTheme="minorHAnsi"/>
        </w:rPr>
        <w:t xml:space="preserve"> measures in place. </w:t>
      </w:r>
    </w:p>
    <w:p w14:paraId="2AB5F73F" w14:textId="4BE32EE6" w:rsidR="00E4206C" w:rsidRPr="004B400B" w:rsidRDefault="00653B34" w:rsidP="005E7FCB">
      <w:pPr>
        <w:rPr>
          <w:rFonts w:asciiTheme="minorHAnsi" w:hAnsiTheme="minorHAnsi"/>
        </w:rPr>
      </w:pPr>
      <w:r w:rsidRPr="004B400B">
        <w:rPr>
          <w:rFonts w:asciiTheme="minorHAnsi" w:hAnsiTheme="minorHAnsi"/>
        </w:rPr>
        <w:t xml:space="preserve">During </w:t>
      </w:r>
      <w:proofErr w:type="gramStart"/>
      <w:r w:rsidR="00E02C85" w:rsidRPr="004B400B">
        <w:rPr>
          <w:rFonts w:asciiTheme="minorHAnsi" w:hAnsiTheme="minorHAnsi"/>
        </w:rPr>
        <w:t xml:space="preserve">the  </w:t>
      </w:r>
      <w:r w:rsidRPr="004B400B">
        <w:rPr>
          <w:rFonts w:asciiTheme="minorHAnsi" w:hAnsiTheme="minorHAnsi"/>
        </w:rPr>
        <w:t>last</w:t>
      </w:r>
      <w:proofErr w:type="gramEnd"/>
      <w:r w:rsidRPr="004B400B">
        <w:rPr>
          <w:rFonts w:asciiTheme="minorHAnsi" w:hAnsiTheme="minorHAnsi"/>
        </w:rPr>
        <w:t xml:space="preserve"> three months</w:t>
      </w:r>
      <w:r w:rsidR="00E02C85" w:rsidRPr="004B400B">
        <w:rPr>
          <w:rFonts w:asciiTheme="minorHAnsi" w:hAnsiTheme="minorHAnsi"/>
        </w:rPr>
        <w:t xml:space="preserve">, parents, teachers and  the  Board </w:t>
      </w:r>
      <w:r w:rsidRPr="004B400B">
        <w:rPr>
          <w:rFonts w:asciiTheme="minorHAnsi" w:hAnsiTheme="minorHAnsi"/>
        </w:rPr>
        <w:t xml:space="preserve"> have all lived through unprecedented challenges which has increased  all our work loads and put  considerable   pressure  </w:t>
      </w:r>
      <w:r w:rsidR="00E02C85" w:rsidRPr="004B400B">
        <w:rPr>
          <w:rFonts w:asciiTheme="minorHAnsi" w:hAnsiTheme="minorHAnsi"/>
        </w:rPr>
        <w:t>on home</w:t>
      </w:r>
      <w:r w:rsidR="00E4206C" w:rsidRPr="004B400B">
        <w:rPr>
          <w:rFonts w:asciiTheme="minorHAnsi" w:hAnsiTheme="minorHAnsi"/>
        </w:rPr>
        <w:t xml:space="preserve"> life </w:t>
      </w:r>
      <w:r w:rsidR="00E02C85" w:rsidRPr="004B400B">
        <w:rPr>
          <w:rFonts w:asciiTheme="minorHAnsi" w:hAnsiTheme="minorHAnsi"/>
        </w:rPr>
        <w:t xml:space="preserve"> and </w:t>
      </w:r>
      <w:r w:rsidRPr="004B400B">
        <w:rPr>
          <w:rFonts w:asciiTheme="minorHAnsi" w:hAnsiTheme="minorHAnsi"/>
        </w:rPr>
        <w:t xml:space="preserve">on our </w:t>
      </w:r>
      <w:r w:rsidR="00E02C85" w:rsidRPr="004B400B">
        <w:rPr>
          <w:rFonts w:asciiTheme="minorHAnsi" w:hAnsiTheme="minorHAnsi"/>
        </w:rPr>
        <w:t>organisation</w:t>
      </w:r>
      <w:r w:rsidRPr="004B400B">
        <w:rPr>
          <w:rFonts w:asciiTheme="minorHAnsi" w:hAnsiTheme="minorHAnsi"/>
        </w:rPr>
        <w:t xml:space="preserve">.  </w:t>
      </w:r>
      <w:r w:rsidR="00E02C85" w:rsidRPr="004B400B">
        <w:rPr>
          <w:rFonts w:asciiTheme="minorHAnsi" w:hAnsiTheme="minorHAnsi"/>
        </w:rPr>
        <w:t xml:space="preserve">  </w:t>
      </w:r>
    </w:p>
    <w:p w14:paraId="4493B054" w14:textId="1C0BFE3A" w:rsidR="00CE005D" w:rsidRPr="004B400B" w:rsidRDefault="00E02C85" w:rsidP="005E7FCB">
      <w:pPr>
        <w:rPr>
          <w:rFonts w:asciiTheme="minorHAnsi" w:hAnsiTheme="minorHAnsi"/>
        </w:rPr>
      </w:pPr>
      <w:r w:rsidRPr="004B400B">
        <w:rPr>
          <w:rFonts w:asciiTheme="minorHAnsi" w:hAnsiTheme="minorHAnsi"/>
        </w:rPr>
        <w:t xml:space="preserve">Undoubtedly the effects of the pandemic will impact on our school but we now look to the future and the need to  work to our strengths </w:t>
      </w:r>
      <w:r w:rsidR="00E4206C" w:rsidRPr="004B400B">
        <w:rPr>
          <w:rFonts w:asciiTheme="minorHAnsi" w:hAnsiTheme="minorHAnsi"/>
        </w:rPr>
        <w:t>in a spirit of co-operation and by sharing our</w:t>
      </w:r>
      <w:r w:rsidRPr="004B400B">
        <w:rPr>
          <w:rFonts w:asciiTheme="minorHAnsi" w:hAnsiTheme="minorHAnsi"/>
        </w:rPr>
        <w:t xml:space="preserve">  com</w:t>
      </w:r>
      <w:r w:rsidR="00E4206C" w:rsidRPr="004B400B">
        <w:rPr>
          <w:rFonts w:asciiTheme="minorHAnsi" w:hAnsiTheme="minorHAnsi"/>
        </w:rPr>
        <w:t xml:space="preserve">mon goal </w:t>
      </w:r>
      <w:r w:rsidR="00E06700" w:rsidRPr="004B400B">
        <w:rPr>
          <w:rFonts w:asciiTheme="minorHAnsi" w:hAnsiTheme="minorHAnsi"/>
        </w:rPr>
        <w:t xml:space="preserve">which is to </w:t>
      </w:r>
      <w:r w:rsidR="00E4206C" w:rsidRPr="004B400B">
        <w:rPr>
          <w:rFonts w:asciiTheme="minorHAnsi" w:hAnsiTheme="minorHAnsi"/>
        </w:rPr>
        <w:t>our pupils  a sound</w:t>
      </w:r>
      <w:r w:rsidR="00E06700" w:rsidRPr="004B400B">
        <w:rPr>
          <w:rFonts w:asciiTheme="minorHAnsi" w:hAnsiTheme="minorHAnsi"/>
        </w:rPr>
        <w:t xml:space="preserve">, high quality </w:t>
      </w:r>
      <w:r w:rsidR="00E4206C" w:rsidRPr="004B400B">
        <w:rPr>
          <w:rFonts w:asciiTheme="minorHAnsi" w:hAnsiTheme="minorHAnsi"/>
        </w:rPr>
        <w:t xml:space="preserve"> </w:t>
      </w:r>
      <w:r w:rsidRPr="004B400B">
        <w:rPr>
          <w:rFonts w:asciiTheme="minorHAnsi" w:hAnsiTheme="minorHAnsi"/>
        </w:rPr>
        <w:t xml:space="preserve">bilingual education in Welsh and English within </w:t>
      </w:r>
      <w:r w:rsidR="00E4206C" w:rsidRPr="004B400B">
        <w:rPr>
          <w:rFonts w:asciiTheme="minorHAnsi" w:hAnsiTheme="minorHAnsi"/>
        </w:rPr>
        <w:t>the school’s</w:t>
      </w:r>
      <w:r w:rsidRPr="004B400B">
        <w:rPr>
          <w:rFonts w:asciiTheme="minorHAnsi" w:hAnsiTheme="minorHAnsi"/>
        </w:rPr>
        <w:t xml:space="preserve"> nurturing environment.</w:t>
      </w:r>
    </w:p>
    <w:p w14:paraId="70E05BDB" w14:textId="77777777" w:rsidR="005E7FCB" w:rsidRPr="004B400B" w:rsidRDefault="005E7FCB" w:rsidP="005E7FCB">
      <w:pPr>
        <w:rPr>
          <w:rFonts w:asciiTheme="minorHAnsi" w:hAnsiTheme="minorHAnsi"/>
          <w:b/>
        </w:rPr>
      </w:pPr>
    </w:p>
    <w:p w14:paraId="18F11093" w14:textId="77777777" w:rsidR="00E02C85" w:rsidRPr="004B400B" w:rsidRDefault="005E7FCB" w:rsidP="005E7FCB">
      <w:pPr>
        <w:rPr>
          <w:rFonts w:asciiTheme="minorHAnsi" w:hAnsiTheme="minorHAnsi"/>
        </w:rPr>
      </w:pPr>
      <w:proofErr w:type="gramStart"/>
      <w:r w:rsidRPr="004B400B">
        <w:rPr>
          <w:rFonts w:asciiTheme="minorHAnsi" w:hAnsiTheme="minorHAnsi"/>
          <w:b/>
        </w:rPr>
        <w:t>Board  membership</w:t>
      </w:r>
      <w:proofErr w:type="gramEnd"/>
      <w:r w:rsidRPr="004B400B">
        <w:rPr>
          <w:rFonts w:asciiTheme="minorHAnsi" w:hAnsiTheme="minorHAnsi"/>
        </w:rPr>
        <w:t xml:space="preserve"> :</w:t>
      </w:r>
    </w:p>
    <w:p w14:paraId="6A30DC7D" w14:textId="636374AF" w:rsidR="005E7FCB" w:rsidRPr="004B400B" w:rsidRDefault="005E7FCB" w:rsidP="005E7FCB">
      <w:pPr>
        <w:rPr>
          <w:rFonts w:asciiTheme="minorHAnsi" w:hAnsiTheme="minorHAnsi"/>
        </w:rPr>
      </w:pPr>
      <w:r w:rsidRPr="004B400B">
        <w:rPr>
          <w:rFonts w:asciiTheme="minorHAnsi" w:hAnsiTheme="minorHAnsi"/>
        </w:rPr>
        <w:t xml:space="preserve"> Huw Davies, the Finance </w:t>
      </w:r>
      <w:proofErr w:type="gramStart"/>
      <w:r w:rsidRPr="004B400B">
        <w:rPr>
          <w:rFonts w:asciiTheme="minorHAnsi" w:hAnsiTheme="minorHAnsi"/>
        </w:rPr>
        <w:t>Director  is</w:t>
      </w:r>
      <w:proofErr w:type="gramEnd"/>
      <w:r w:rsidRPr="004B400B">
        <w:rPr>
          <w:rFonts w:asciiTheme="minorHAnsi" w:hAnsiTheme="minorHAnsi"/>
        </w:rPr>
        <w:t xml:space="preserve"> stepping down after three years on  the  Board and we thank him for his  </w:t>
      </w:r>
      <w:r w:rsidR="00E06700" w:rsidRPr="004B400B">
        <w:rPr>
          <w:rFonts w:asciiTheme="minorHAnsi" w:hAnsiTheme="minorHAnsi"/>
        </w:rPr>
        <w:t>wide</w:t>
      </w:r>
      <w:r w:rsidR="0036192C" w:rsidRPr="004B400B">
        <w:rPr>
          <w:rFonts w:asciiTheme="minorHAnsi" w:hAnsiTheme="minorHAnsi"/>
        </w:rPr>
        <w:t xml:space="preserve">  and th</w:t>
      </w:r>
      <w:r w:rsidR="00974BEE">
        <w:rPr>
          <w:rFonts w:asciiTheme="minorHAnsi" w:hAnsiTheme="minorHAnsi"/>
        </w:rPr>
        <w:t>o</w:t>
      </w:r>
      <w:r w:rsidR="0036192C" w:rsidRPr="004B400B">
        <w:rPr>
          <w:rFonts w:asciiTheme="minorHAnsi" w:hAnsiTheme="minorHAnsi"/>
        </w:rPr>
        <w:t>rough contribution to the governance of  the school</w:t>
      </w:r>
      <w:r w:rsidR="00E06700" w:rsidRPr="004B400B">
        <w:rPr>
          <w:rFonts w:asciiTheme="minorHAnsi" w:hAnsiTheme="minorHAnsi"/>
        </w:rPr>
        <w:t xml:space="preserve">. </w:t>
      </w:r>
      <w:r w:rsidR="0036192C" w:rsidRPr="004B400B">
        <w:rPr>
          <w:rFonts w:asciiTheme="minorHAnsi" w:hAnsiTheme="minorHAnsi"/>
        </w:rPr>
        <w:t xml:space="preserve"> Amongst other achievements, h</w:t>
      </w:r>
      <w:r w:rsidR="00E06700" w:rsidRPr="004B400B">
        <w:rPr>
          <w:rFonts w:asciiTheme="minorHAnsi" w:hAnsiTheme="minorHAnsi"/>
        </w:rPr>
        <w:t xml:space="preserve">e has </w:t>
      </w:r>
      <w:proofErr w:type="gramStart"/>
      <w:r w:rsidR="00E06700" w:rsidRPr="004B400B">
        <w:rPr>
          <w:rFonts w:asciiTheme="minorHAnsi" w:hAnsiTheme="minorHAnsi"/>
        </w:rPr>
        <w:t>prudent</w:t>
      </w:r>
      <w:r w:rsidR="0036192C" w:rsidRPr="004B400B">
        <w:rPr>
          <w:rFonts w:asciiTheme="minorHAnsi" w:hAnsiTheme="minorHAnsi"/>
        </w:rPr>
        <w:t>ly  manag</w:t>
      </w:r>
      <w:r w:rsidR="00E06700" w:rsidRPr="004B400B">
        <w:rPr>
          <w:rFonts w:asciiTheme="minorHAnsi" w:hAnsiTheme="minorHAnsi"/>
        </w:rPr>
        <w:t>e</w:t>
      </w:r>
      <w:r w:rsidR="0036192C" w:rsidRPr="004B400B">
        <w:rPr>
          <w:rFonts w:asciiTheme="minorHAnsi" w:hAnsiTheme="minorHAnsi"/>
        </w:rPr>
        <w:t>d</w:t>
      </w:r>
      <w:proofErr w:type="gramEnd"/>
      <w:r w:rsidR="0036192C" w:rsidRPr="004B400B">
        <w:rPr>
          <w:rFonts w:asciiTheme="minorHAnsi" w:hAnsiTheme="minorHAnsi"/>
        </w:rPr>
        <w:t xml:space="preserve"> the schools</w:t>
      </w:r>
      <w:r w:rsidR="00E06700" w:rsidRPr="004B400B">
        <w:rPr>
          <w:rFonts w:asciiTheme="minorHAnsi" w:hAnsiTheme="minorHAnsi"/>
        </w:rPr>
        <w:t xml:space="preserve"> finances, secured additional donations  and  </w:t>
      </w:r>
      <w:r w:rsidR="0036192C" w:rsidRPr="004B400B">
        <w:rPr>
          <w:rFonts w:asciiTheme="minorHAnsi" w:hAnsiTheme="minorHAnsi"/>
        </w:rPr>
        <w:t xml:space="preserve">ensured </w:t>
      </w:r>
      <w:r w:rsidR="00E06700" w:rsidRPr="004B400B">
        <w:rPr>
          <w:rFonts w:asciiTheme="minorHAnsi" w:hAnsiTheme="minorHAnsi"/>
        </w:rPr>
        <w:t xml:space="preserve"> </w:t>
      </w:r>
      <w:r w:rsidR="00612F1A" w:rsidRPr="004B400B">
        <w:rPr>
          <w:rFonts w:asciiTheme="minorHAnsi" w:hAnsiTheme="minorHAnsi"/>
        </w:rPr>
        <w:t xml:space="preserve">stringent compliance. </w:t>
      </w:r>
      <w:r w:rsidRPr="004B400B">
        <w:rPr>
          <w:rFonts w:asciiTheme="minorHAnsi" w:hAnsiTheme="minorHAnsi"/>
        </w:rPr>
        <w:t xml:space="preserve"> </w:t>
      </w:r>
      <w:r w:rsidR="00653B34" w:rsidRPr="004B400B">
        <w:rPr>
          <w:rFonts w:asciiTheme="minorHAnsi" w:hAnsiTheme="minorHAnsi"/>
        </w:rPr>
        <w:t xml:space="preserve">His   offer to extend his period </w:t>
      </w:r>
      <w:r w:rsidR="0036192C" w:rsidRPr="004B400B">
        <w:rPr>
          <w:rFonts w:asciiTheme="minorHAnsi" w:hAnsiTheme="minorHAnsi"/>
        </w:rPr>
        <w:t>to</w:t>
      </w:r>
      <w:r w:rsidR="00653B34" w:rsidRPr="004B400B">
        <w:rPr>
          <w:rFonts w:asciiTheme="minorHAnsi" w:hAnsiTheme="minorHAnsi"/>
        </w:rPr>
        <w:t xml:space="preserve"> </w:t>
      </w:r>
      <w:r w:rsidRPr="004B400B">
        <w:rPr>
          <w:rFonts w:asciiTheme="minorHAnsi" w:hAnsiTheme="minorHAnsi"/>
        </w:rPr>
        <w:t xml:space="preserve">hand </w:t>
      </w:r>
      <w:proofErr w:type="gramStart"/>
      <w:r w:rsidRPr="004B400B">
        <w:rPr>
          <w:rFonts w:asciiTheme="minorHAnsi" w:hAnsiTheme="minorHAnsi"/>
        </w:rPr>
        <w:t>over</w:t>
      </w:r>
      <w:r w:rsidR="0036192C" w:rsidRPr="004B400B">
        <w:rPr>
          <w:rFonts w:asciiTheme="minorHAnsi" w:hAnsiTheme="minorHAnsi"/>
        </w:rPr>
        <w:t xml:space="preserve">, </w:t>
      </w:r>
      <w:r w:rsidRPr="004B400B">
        <w:rPr>
          <w:rFonts w:asciiTheme="minorHAnsi" w:hAnsiTheme="minorHAnsi"/>
        </w:rPr>
        <w:t xml:space="preserve"> to</w:t>
      </w:r>
      <w:proofErr w:type="gramEnd"/>
      <w:r w:rsidRPr="004B400B">
        <w:rPr>
          <w:rFonts w:asciiTheme="minorHAnsi" w:hAnsiTheme="minorHAnsi"/>
        </w:rPr>
        <w:t xml:space="preserve"> support the newly appointed Finance  Director Angela  Robinson</w:t>
      </w:r>
      <w:r w:rsidR="0036192C" w:rsidRPr="004B400B">
        <w:rPr>
          <w:rFonts w:asciiTheme="minorHAnsi" w:hAnsiTheme="minorHAnsi"/>
        </w:rPr>
        <w:t>,</w:t>
      </w:r>
      <w:r w:rsidRPr="004B400B">
        <w:rPr>
          <w:rFonts w:asciiTheme="minorHAnsi" w:hAnsiTheme="minorHAnsi"/>
        </w:rPr>
        <w:t xml:space="preserve"> has been invaluable </w:t>
      </w:r>
      <w:r w:rsidR="0036192C" w:rsidRPr="004B400B">
        <w:rPr>
          <w:rFonts w:asciiTheme="minorHAnsi" w:hAnsiTheme="minorHAnsi"/>
        </w:rPr>
        <w:t xml:space="preserve">whilst </w:t>
      </w:r>
      <w:r w:rsidRPr="004B400B">
        <w:rPr>
          <w:rFonts w:asciiTheme="minorHAnsi" w:hAnsiTheme="minorHAnsi"/>
        </w:rPr>
        <w:t xml:space="preserve"> we steer</w:t>
      </w:r>
      <w:r w:rsidR="001F664F" w:rsidRPr="004B400B">
        <w:rPr>
          <w:rFonts w:asciiTheme="minorHAnsi" w:hAnsiTheme="minorHAnsi"/>
        </w:rPr>
        <w:t>ed our way through the lockdown.</w:t>
      </w:r>
    </w:p>
    <w:p w14:paraId="6F879208" w14:textId="77777777" w:rsidR="005E7FCB" w:rsidRPr="004B400B" w:rsidRDefault="005E7FCB" w:rsidP="005E7FCB">
      <w:pPr>
        <w:rPr>
          <w:rFonts w:asciiTheme="minorHAnsi" w:hAnsiTheme="minorHAnsi"/>
          <w:highlight w:val="cyan"/>
        </w:rPr>
      </w:pPr>
    </w:p>
    <w:p w14:paraId="3EFA28F4" w14:textId="73E9976F" w:rsidR="005E7FCB" w:rsidRPr="004B400B" w:rsidRDefault="00974BEE" w:rsidP="005E7FCB">
      <w:pPr>
        <w:rPr>
          <w:rFonts w:asciiTheme="minorHAnsi" w:hAnsiTheme="minorHAnsi"/>
        </w:rPr>
      </w:pPr>
      <w:r>
        <w:rPr>
          <w:rFonts w:asciiTheme="minorHAnsi" w:hAnsiTheme="minorHAnsi"/>
        </w:rPr>
        <w:t>Sioned Wi</w:t>
      </w:r>
      <w:r w:rsidR="005E7FCB" w:rsidRPr="004B400B">
        <w:rPr>
          <w:rFonts w:asciiTheme="minorHAnsi" w:hAnsiTheme="minorHAnsi"/>
        </w:rPr>
        <w:t xml:space="preserve">liam, </w:t>
      </w:r>
      <w:proofErr w:type="gramStart"/>
      <w:r w:rsidR="005E7FCB" w:rsidRPr="004B400B">
        <w:rPr>
          <w:rFonts w:asciiTheme="minorHAnsi" w:hAnsiTheme="minorHAnsi"/>
        </w:rPr>
        <w:t>Board  M</w:t>
      </w:r>
      <w:r w:rsidR="00CE005D" w:rsidRPr="004B400B">
        <w:rPr>
          <w:rFonts w:asciiTheme="minorHAnsi" w:hAnsiTheme="minorHAnsi"/>
        </w:rPr>
        <w:t>em</w:t>
      </w:r>
      <w:r w:rsidR="005E7FCB" w:rsidRPr="004B400B">
        <w:rPr>
          <w:rFonts w:asciiTheme="minorHAnsi" w:hAnsiTheme="minorHAnsi"/>
        </w:rPr>
        <w:t>ber</w:t>
      </w:r>
      <w:proofErr w:type="gramEnd"/>
      <w:r w:rsidR="005E7FCB" w:rsidRPr="004B400B">
        <w:rPr>
          <w:rFonts w:asciiTheme="minorHAnsi" w:hAnsiTheme="minorHAnsi"/>
        </w:rPr>
        <w:t xml:space="preserve"> since 2014, stepped down</w:t>
      </w:r>
      <w:r w:rsidR="00653B34" w:rsidRPr="004B400B">
        <w:rPr>
          <w:rFonts w:asciiTheme="minorHAnsi" w:hAnsiTheme="minorHAnsi"/>
        </w:rPr>
        <w:t xml:space="preserve"> due </w:t>
      </w:r>
      <w:r w:rsidR="005E7FCB" w:rsidRPr="004B400B">
        <w:rPr>
          <w:rFonts w:asciiTheme="minorHAnsi" w:hAnsiTheme="minorHAnsi"/>
        </w:rPr>
        <w:t xml:space="preserve"> to the pressure of work</w:t>
      </w:r>
      <w:r w:rsidR="00653B34" w:rsidRPr="004B400B">
        <w:rPr>
          <w:rFonts w:asciiTheme="minorHAnsi" w:hAnsiTheme="minorHAnsi"/>
        </w:rPr>
        <w:t xml:space="preserve"> at the BBC</w:t>
      </w:r>
      <w:r w:rsidR="005E7FCB" w:rsidRPr="004B400B">
        <w:rPr>
          <w:rFonts w:asciiTheme="minorHAnsi" w:hAnsiTheme="minorHAnsi"/>
        </w:rPr>
        <w:t xml:space="preserve">. We thank her for her long term support of the school and </w:t>
      </w:r>
      <w:proofErr w:type="gramStart"/>
      <w:r w:rsidR="005E7FCB" w:rsidRPr="004B400B">
        <w:rPr>
          <w:rFonts w:asciiTheme="minorHAnsi" w:hAnsiTheme="minorHAnsi"/>
        </w:rPr>
        <w:t>for  maintaining</w:t>
      </w:r>
      <w:proofErr w:type="gramEnd"/>
      <w:r w:rsidR="005E7FCB" w:rsidRPr="004B400B">
        <w:rPr>
          <w:rFonts w:asciiTheme="minorHAnsi" w:hAnsiTheme="minorHAnsi"/>
        </w:rPr>
        <w:t xml:space="preserve">  a presence  with the  Welsh media and </w:t>
      </w:r>
      <w:r w:rsidR="00653B34" w:rsidRPr="004B400B">
        <w:rPr>
          <w:rFonts w:asciiTheme="minorHAnsi" w:hAnsiTheme="minorHAnsi"/>
        </w:rPr>
        <w:t xml:space="preserve"> in </w:t>
      </w:r>
      <w:r w:rsidR="005E7FCB" w:rsidRPr="004B400B">
        <w:rPr>
          <w:rFonts w:asciiTheme="minorHAnsi" w:hAnsiTheme="minorHAnsi"/>
        </w:rPr>
        <w:t xml:space="preserve">marketing </w:t>
      </w:r>
      <w:r w:rsidR="00653B34" w:rsidRPr="004B400B">
        <w:rPr>
          <w:rFonts w:asciiTheme="minorHAnsi" w:hAnsiTheme="minorHAnsi"/>
        </w:rPr>
        <w:t>the school.</w:t>
      </w:r>
    </w:p>
    <w:p w14:paraId="1E01EFC9" w14:textId="77777777" w:rsidR="005E7FCB" w:rsidRPr="004B400B" w:rsidRDefault="005E7FCB" w:rsidP="005E7FCB">
      <w:pPr>
        <w:rPr>
          <w:rFonts w:asciiTheme="minorHAnsi" w:hAnsiTheme="minorHAnsi"/>
        </w:rPr>
      </w:pPr>
    </w:p>
    <w:p w14:paraId="4B58AF03" w14:textId="77777777" w:rsidR="005E7FCB" w:rsidRPr="004B400B" w:rsidRDefault="005E7FCB" w:rsidP="005E7FCB">
      <w:pPr>
        <w:rPr>
          <w:rFonts w:asciiTheme="minorHAnsi" w:hAnsiTheme="minorHAnsi"/>
        </w:rPr>
      </w:pPr>
      <w:r w:rsidRPr="004B400B">
        <w:rPr>
          <w:rFonts w:asciiTheme="minorHAnsi" w:hAnsiTheme="minorHAnsi"/>
        </w:rPr>
        <w:t xml:space="preserve">In </w:t>
      </w:r>
      <w:proofErr w:type="gramStart"/>
      <w:r w:rsidRPr="004B400B">
        <w:rPr>
          <w:rFonts w:asciiTheme="minorHAnsi" w:hAnsiTheme="minorHAnsi"/>
        </w:rPr>
        <w:t>January  Ceredig</w:t>
      </w:r>
      <w:proofErr w:type="gramEnd"/>
      <w:r w:rsidRPr="004B400B">
        <w:rPr>
          <w:rFonts w:asciiTheme="minorHAnsi" w:hAnsiTheme="minorHAnsi"/>
        </w:rPr>
        <w:t xml:space="preserve"> Thomas, a past Parent Representative was co-opted on to the Board and will take responsibility for Governance and Risk Management. </w:t>
      </w:r>
    </w:p>
    <w:p w14:paraId="36C4A97E" w14:textId="77777777" w:rsidR="00612F1A" w:rsidRPr="004B400B" w:rsidRDefault="00612F1A" w:rsidP="00D3156B">
      <w:pPr>
        <w:jc w:val="center"/>
        <w:rPr>
          <w:rFonts w:asciiTheme="minorHAnsi" w:hAnsiTheme="minorHAnsi"/>
        </w:rPr>
      </w:pPr>
    </w:p>
    <w:p w14:paraId="243EDA63" w14:textId="1262D07C" w:rsidR="005E7FCB" w:rsidRPr="004B400B" w:rsidRDefault="005E7FCB" w:rsidP="00D3156B">
      <w:pPr>
        <w:jc w:val="center"/>
        <w:rPr>
          <w:rFonts w:asciiTheme="minorHAnsi" w:hAnsiTheme="minorHAnsi"/>
          <w:b/>
        </w:rPr>
      </w:pPr>
      <w:r w:rsidRPr="004B400B">
        <w:rPr>
          <w:rFonts w:asciiTheme="minorHAnsi" w:hAnsiTheme="minorHAnsi"/>
          <w:b/>
        </w:rPr>
        <w:t>Members of the Board of Directors</w:t>
      </w:r>
      <w:r w:rsidR="00D3156B" w:rsidRPr="004B400B">
        <w:rPr>
          <w:rFonts w:asciiTheme="minorHAnsi" w:hAnsiTheme="minorHAnsi"/>
          <w:b/>
        </w:rPr>
        <w:t xml:space="preserve"> 2019-2020.</w:t>
      </w:r>
    </w:p>
    <w:p w14:paraId="1A4CC8B5" w14:textId="2EE930FF" w:rsidR="005E7FCB" w:rsidRPr="004B400B" w:rsidRDefault="005E7FCB" w:rsidP="005E7FCB">
      <w:pPr>
        <w:rPr>
          <w:rFonts w:asciiTheme="minorHAnsi" w:hAnsiTheme="minorHAnsi"/>
          <w:b/>
        </w:rPr>
      </w:pPr>
      <w:r w:rsidRPr="004B400B">
        <w:rPr>
          <w:rFonts w:asciiTheme="minorHAnsi" w:hAnsiTheme="minorHAnsi"/>
          <w:b/>
        </w:rPr>
        <w:t>*In this report the term</w:t>
      </w:r>
      <w:r w:rsidR="00653B34" w:rsidRPr="004B400B">
        <w:rPr>
          <w:rFonts w:asciiTheme="minorHAnsi" w:hAnsiTheme="minorHAnsi"/>
          <w:b/>
        </w:rPr>
        <w:t xml:space="preserve"> Director</w:t>
      </w:r>
      <w:r w:rsidRPr="004B400B">
        <w:rPr>
          <w:rFonts w:asciiTheme="minorHAnsi" w:hAnsiTheme="minorHAnsi"/>
          <w:b/>
        </w:rPr>
        <w:t xml:space="preserve"> is interchangeable with Governor </w:t>
      </w:r>
    </w:p>
    <w:tbl>
      <w:tblPr>
        <w:tblStyle w:val="TableGrid"/>
        <w:tblW w:w="8896" w:type="dxa"/>
        <w:tblLayout w:type="fixed"/>
        <w:tblLook w:val="04A0" w:firstRow="1" w:lastRow="0" w:firstColumn="1" w:lastColumn="0" w:noHBand="0" w:noVBand="1"/>
      </w:tblPr>
      <w:tblGrid>
        <w:gridCol w:w="1526"/>
        <w:gridCol w:w="1701"/>
        <w:gridCol w:w="3827"/>
        <w:gridCol w:w="1842"/>
      </w:tblGrid>
      <w:tr w:rsidR="005E7FCB" w:rsidRPr="004B400B" w14:paraId="36919AEE" w14:textId="77777777" w:rsidTr="00CE005D">
        <w:tc>
          <w:tcPr>
            <w:tcW w:w="1526" w:type="dxa"/>
          </w:tcPr>
          <w:p w14:paraId="0EBC78D6" w14:textId="77777777" w:rsidR="005E7FCB" w:rsidRPr="004B400B" w:rsidRDefault="005E7FCB" w:rsidP="00CE005D">
            <w:pPr>
              <w:rPr>
                <w:rFonts w:asciiTheme="minorHAnsi" w:hAnsiTheme="minorHAnsi"/>
                <w:sz w:val="24"/>
                <w:szCs w:val="24"/>
              </w:rPr>
            </w:pPr>
            <w:r w:rsidRPr="004B400B">
              <w:rPr>
                <w:rFonts w:asciiTheme="minorHAnsi" w:hAnsiTheme="minorHAnsi"/>
                <w:sz w:val="24"/>
                <w:szCs w:val="24"/>
              </w:rPr>
              <w:t>Name</w:t>
            </w:r>
          </w:p>
        </w:tc>
        <w:tc>
          <w:tcPr>
            <w:tcW w:w="1701" w:type="dxa"/>
          </w:tcPr>
          <w:p w14:paraId="6F745C3E" w14:textId="77777777" w:rsidR="005E7FCB" w:rsidRPr="004B400B" w:rsidRDefault="005E7FCB" w:rsidP="00CE005D">
            <w:pPr>
              <w:rPr>
                <w:rFonts w:asciiTheme="minorHAnsi" w:hAnsiTheme="minorHAnsi"/>
                <w:sz w:val="24"/>
                <w:szCs w:val="24"/>
              </w:rPr>
            </w:pPr>
          </w:p>
        </w:tc>
        <w:tc>
          <w:tcPr>
            <w:tcW w:w="3827" w:type="dxa"/>
          </w:tcPr>
          <w:p w14:paraId="5E03A0B2" w14:textId="77777777" w:rsidR="005E7FCB" w:rsidRPr="004B400B" w:rsidRDefault="005E7FCB" w:rsidP="00CE005D">
            <w:pPr>
              <w:rPr>
                <w:rFonts w:asciiTheme="minorHAnsi" w:hAnsiTheme="minorHAnsi"/>
                <w:sz w:val="24"/>
                <w:szCs w:val="24"/>
              </w:rPr>
            </w:pPr>
            <w:r w:rsidRPr="004B400B">
              <w:rPr>
                <w:rFonts w:asciiTheme="minorHAnsi" w:hAnsiTheme="minorHAnsi"/>
                <w:sz w:val="24"/>
                <w:szCs w:val="24"/>
              </w:rPr>
              <w:t xml:space="preserve">Responsibility </w:t>
            </w:r>
          </w:p>
        </w:tc>
        <w:tc>
          <w:tcPr>
            <w:tcW w:w="1842" w:type="dxa"/>
          </w:tcPr>
          <w:p w14:paraId="4C38B557" w14:textId="77777777" w:rsidR="005E7FCB" w:rsidRPr="004B400B" w:rsidRDefault="005E7FCB" w:rsidP="00CE005D">
            <w:pPr>
              <w:rPr>
                <w:rFonts w:asciiTheme="minorHAnsi" w:hAnsiTheme="minorHAnsi"/>
                <w:sz w:val="24"/>
                <w:szCs w:val="24"/>
              </w:rPr>
            </w:pPr>
            <w:r w:rsidRPr="004B400B">
              <w:rPr>
                <w:rFonts w:asciiTheme="minorHAnsi" w:hAnsiTheme="minorHAnsi"/>
                <w:sz w:val="24"/>
                <w:szCs w:val="24"/>
              </w:rPr>
              <w:t xml:space="preserve"> Joined the Board </w:t>
            </w:r>
          </w:p>
        </w:tc>
      </w:tr>
      <w:tr w:rsidR="005E7FCB" w:rsidRPr="004B400B" w14:paraId="03DDEF66" w14:textId="77777777" w:rsidTr="00CE005D">
        <w:trPr>
          <w:trHeight w:val="608"/>
        </w:trPr>
        <w:tc>
          <w:tcPr>
            <w:tcW w:w="1526" w:type="dxa"/>
          </w:tcPr>
          <w:p w14:paraId="0B0643B2" w14:textId="77777777" w:rsidR="00653B34" w:rsidRPr="004B400B" w:rsidRDefault="005E7FCB" w:rsidP="005E7FCB">
            <w:pPr>
              <w:rPr>
                <w:rFonts w:asciiTheme="minorHAnsi" w:hAnsiTheme="minorHAnsi"/>
                <w:sz w:val="24"/>
                <w:szCs w:val="24"/>
              </w:rPr>
            </w:pPr>
            <w:r w:rsidRPr="004B400B">
              <w:rPr>
                <w:rFonts w:asciiTheme="minorHAnsi" w:hAnsiTheme="minorHAnsi"/>
                <w:sz w:val="24"/>
                <w:szCs w:val="24"/>
              </w:rPr>
              <w:t>Mrs</w:t>
            </w:r>
            <w:r w:rsidR="001F664F" w:rsidRPr="004B400B">
              <w:rPr>
                <w:rFonts w:asciiTheme="minorHAnsi" w:hAnsiTheme="minorHAnsi"/>
                <w:sz w:val="24"/>
                <w:szCs w:val="24"/>
              </w:rPr>
              <w:t xml:space="preserve"> </w:t>
            </w:r>
            <w:r w:rsidRPr="004B400B">
              <w:rPr>
                <w:rFonts w:asciiTheme="minorHAnsi" w:hAnsiTheme="minorHAnsi"/>
                <w:sz w:val="24"/>
                <w:szCs w:val="24"/>
              </w:rPr>
              <w:t xml:space="preserve">Rachel King </w:t>
            </w:r>
            <w:r w:rsidR="00653B34" w:rsidRPr="004B400B">
              <w:rPr>
                <w:rFonts w:asciiTheme="minorHAnsi" w:hAnsiTheme="minorHAnsi"/>
                <w:sz w:val="24"/>
                <w:szCs w:val="24"/>
              </w:rPr>
              <w:t xml:space="preserve">/ </w:t>
            </w:r>
          </w:p>
          <w:p w14:paraId="1443FA4A" w14:textId="77777777" w:rsidR="00653B34" w:rsidRPr="004B400B" w:rsidRDefault="00653B34" w:rsidP="005E7FCB">
            <w:pPr>
              <w:rPr>
                <w:rFonts w:asciiTheme="minorHAnsi" w:hAnsiTheme="minorHAnsi"/>
                <w:sz w:val="24"/>
                <w:szCs w:val="24"/>
              </w:rPr>
            </w:pPr>
          </w:p>
          <w:p w14:paraId="0EE59F5C" w14:textId="77777777" w:rsidR="00653B34" w:rsidRPr="004B400B" w:rsidRDefault="00653B34" w:rsidP="005E7FCB">
            <w:pPr>
              <w:rPr>
                <w:rFonts w:asciiTheme="minorHAnsi" w:hAnsiTheme="minorHAnsi"/>
                <w:sz w:val="24"/>
                <w:szCs w:val="24"/>
              </w:rPr>
            </w:pPr>
          </w:p>
          <w:p w14:paraId="0AF16B84" w14:textId="547D9578" w:rsidR="005E7FCB" w:rsidRPr="004B400B" w:rsidRDefault="00653B34" w:rsidP="005E7FCB">
            <w:pPr>
              <w:rPr>
                <w:rFonts w:asciiTheme="minorHAnsi" w:hAnsiTheme="minorHAnsi"/>
                <w:sz w:val="24"/>
                <w:szCs w:val="24"/>
              </w:rPr>
            </w:pPr>
            <w:r w:rsidRPr="004B400B">
              <w:rPr>
                <w:rFonts w:asciiTheme="minorHAnsi" w:hAnsiTheme="minorHAnsi"/>
                <w:sz w:val="24"/>
                <w:szCs w:val="24"/>
              </w:rPr>
              <w:t>Sioned Rees Jones</w:t>
            </w:r>
          </w:p>
        </w:tc>
        <w:tc>
          <w:tcPr>
            <w:tcW w:w="1701" w:type="dxa"/>
          </w:tcPr>
          <w:p w14:paraId="6E98B813" w14:textId="5C5E409D" w:rsidR="005E7FCB" w:rsidRPr="004B400B" w:rsidRDefault="00653B34" w:rsidP="00653B34">
            <w:pPr>
              <w:rPr>
                <w:rFonts w:asciiTheme="minorHAnsi" w:hAnsiTheme="minorHAnsi"/>
                <w:sz w:val="24"/>
                <w:szCs w:val="24"/>
              </w:rPr>
            </w:pPr>
            <w:r w:rsidRPr="004B400B">
              <w:rPr>
                <w:rFonts w:asciiTheme="minorHAnsi" w:hAnsiTheme="minorHAnsi"/>
                <w:sz w:val="24"/>
                <w:szCs w:val="24"/>
              </w:rPr>
              <w:t xml:space="preserve"> </w:t>
            </w:r>
          </w:p>
        </w:tc>
        <w:tc>
          <w:tcPr>
            <w:tcW w:w="3827" w:type="dxa"/>
          </w:tcPr>
          <w:p w14:paraId="26E1A8D2" w14:textId="77777777" w:rsidR="00653B34" w:rsidRPr="004B400B" w:rsidRDefault="00653B34" w:rsidP="00653B34">
            <w:pPr>
              <w:rPr>
                <w:rFonts w:asciiTheme="minorHAnsi" w:hAnsiTheme="minorHAnsi"/>
                <w:sz w:val="24"/>
                <w:szCs w:val="24"/>
              </w:rPr>
            </w:pPr>
            <w:r w:rsidRPr="004B400B">
              <w:rPr>
                <w:rFonts w:asciiTheme="minorHAnsi" w:hAnsiTheme="minorHAnsi"/>
                <w:sz w:val="24"/>
                <w:szCs w:val="24"/>
              </w:rPr>
              <w:t>Lead</w:t>
            </w:r>
          </w:p>
          <w:p w14:paraId="70DBF2AF" w14:textId="77777777" w:rsidR="005E7FCB" w:rsidRPr="004B400B" w:rsidRDefault="00653B34" w:rsidP="00653B34">
            <w:pPr>
              <w:rPr>
                <w:rFonts w:asciiTheme="minorHAnsi" w:hAnsiTheme="minorHAnsi"/>
                <w:sz w:val="24"/>
                <w:szCs w:val="24"/>
              </w:rPr>
            </w:pPr>
            <w:r w:rsidRPr="004B400B">
              <w:rPr>
                <w:rFonts w:asciiTheme="minorHAnsi" w:hAnsiTheme="minorHAnsi"/>
                <w:sz w:val="24"/>
                <w:szCs w:val="24"/>
              </w:rPr>
              <w:t xml:space="preserve">Teacher- currently on </w:t>
            </w:r>
            <w:proofErr w:type="spellStart"/>
            <w:r w:rsidRPr="004B400B">
              <w:rPr>
                <w:rFonts w:asciiTheme="minorHAnsi" w:hAnsiTheme="minorHAnsi"/>
                <w:sz w:val="24"/>
                <w:szCs w:val="24"/>
              </w:rPr>
              <w:t>on</w:t>
            </w:r>
            <w:proofErr w:type="spellEnd"/>
            <w:r w:rsidRPr="004B400B">
              <w:rPr>
                <w:rFonts w:asciiTheme="minorHAnsi" w:hAnsiTheme="minorHAnsi"/>
                <w:sz w:val="24"/>
                <w:szCs w:val="24"/>
              </w:rPr>
              <w:t xml:space="preserve"> Maternity Leave</w:t>
            </w:r>
          </w:p>
          <w:p w14:paraId="40FA23ED" w14:textId="77777777" w:rsidR="00653B34" w:rsidRPr="004B400B" w:rsidRDefault="00653B34" w:rsidP="00653B34">
            <w:pPr>
              <w:rPr>
                <w:rFonts w:asciiTheme="minorHAnsi" w:hAnsiTheme="minorHAnsi"/>
                <w:sz w:val="24"/>
                <w:szCs w:val="24"/>
              </w:rPr>
            </w:pPr>
          </w:p>
          <w:p w14:paraId="73DA95E7" w14:textId="5994F4E2" w:rsidR="00653B34" w:rsidRPr="004B400B" w:rsidRDefault="00653B34" w:rsidP="00653B34">
            <w:pPr>
              <w:rPr>
                <w:rFonts w:asciiTheme="minorHAnsi" w:hAnsiTheme="minorHAnsi"/>
                <w:sz w:val="24"/>
                <w:szCs w:val="24"/>
              </w:rPr>
            </w:pPr>
            <w:r w:rsidRPr="004B400B">
              <w:rPr>
                <w:rFonts w:asciiTheme="minorHAnsi" w:hAnsiTheme="minorHAnsi"/>
                <w:sz w:val="24"/>
                <w:szCs w:val="24"/>
              </w:rPr>
              <w:t xml:space="preserve">Executive </w:t>
            </w:r>
            <w:proofErr w:type="gramStart"/>
            <w:r w:rsidRPr="004B400B">
              <w:rPr>
                <w:rFonts w:asciiTheme="minorHAnsi" w:hAnsiTheme="minorHAnsi"/>
                <w:sz w:val="24"/>
                <w:szCs w:val="24"/>
              </w:rPr>
              <w:t>Lead,  during</w:t>
            </w:r>
            <w:proofErr w:type="gramEnd"/>
            <w:r w:rsidRPr="004B400B">
              <w:rPr>
                <w:rFonts w:asciiTheme="minorHAnsi" w:hAnsiTheme="minorHAnsi"/>
                <w:sz w:val="24"/>
                <w:szCs w:val="24"/>
              </w:rPr>
              <w:t xml:space="preserve"> RK’s Maternity Leave.</w:t>
            </w:r>
          </w:p>
        </w:tc>
        <w:tc>
          <w:tcPr>
            <w:tcW w:w="1842" w:type="dxa"/>
          </w:tcPr>
          <w:p w14:paraId="23B5B96E" w14:textId="77777777" w:rsidR="005E7FCB" w:rsidRPr="004B400B" w:rsidRDefault="005E7FCB" w:rsidP="00CE005D">
            <w:pPr>
              <w:rPr>
                <w:rFonts w:asciiTheme="minorHAnsi" w:hAnsiTheme="minorHAnsi"/>
                <w:sz w:val="24"/>
                <w:szCs w:val="24"/>
              </w:rPr>
            </w:pPr>
            <w:r w:rsidRPr="004B400B">
              <w:rPr>
                <w:rFonts w:asciiTheme="minorHAnsi" w:hAnsiTheme="minorHAnsi"/>
                <w:sz w:val="24"/>
                <w:szCs w:val="24"/>
              </w:rPr>
              <w:t>Sept. 2016</w:t>
            </w:r>
          </w:p>
          <w:p w14:paraId="0D9763D7" w14:textId="77777777" w:rsidR="005E7FCB" w:rsidRPr="004B400B" w:rsidRDefault="005E7FCB" w:rsidP="00CE005D">
            <w:pPr>
              <w:rPr>
                <w:rFonts w:asciiTheme="minorHAnsi" w:hAnsiTheme="minorHAnsi"/>
                <w:sz w:val="24"/>
                <w:szCs w:val="24"/>
              </w:rPr>
            </w:pPr>
          </w:p>
        </w:tc>
      </w:tr>
      <w:tr w:rsidR="005E7FCB" w:rsidRPr="004B400B" w14:paraId="16C0D5F3" w14:textId="77777777" w:rsidTr="00CE005D">
        <w:tc>
          <w:tcPr>
            <w:tcW w:w="1526" w:type="dxa"/>
          </w:tcPr>
          <w:p w14:paraId="7435C9AF" w14:textId="77777777" w:rsidR="005E7FCB" w:rsidRPr="004B400B" w:rsidRDefault="005E7FCB" w:rsidP="00CE005D">
            <w:pPr>
              <w:rPr>
                <w:rFonts w:asciiTheme="minorHAnsi" w:hAnsiTheme="minorHAnsi"/>
                <w:sz w:val="24"/>
                <w:szCs w:val="24"/>
              </w:rPr>
            </w:pPr>
            <w:r w:rsidRPr="004B400B">
              <w:rPr>
                <w:rFonts w:asciiTheme="minorHAnsi" w:hAnsiTheme="minorHAnsi"/>
                <w:sz w:val="24"/>
                <w:szCs w:val="24"/>
              </w:rPr>
              <w:t>Mrs Ann Batey</w:t>
            </w:r>
          </w:p>
        </w:tc>
        <w:tc>
          <w:tcPr>
            <w:tcW w:w="1701" w:type="dxa"/>
          </w:tcPr>
          <w:p w14:paraId="4E87302A" w14:textId="77777777" w:rsidR="005E7FCB" w:rsidRPr="004B400B" w:rsidRDefault="005E7FCB" w:rsidP="00CE005D">
            <w:pPr>
              <w:rPr>
                <w:rFonts w:asciiTheme="minorHAnsi" w:hAnsiTheme="minorHAnsi"/>
                <w:sz w:val="24"/>
                <w:szCs w:val="24"/>
              </w:rPr>
            </w:pPr>
            <w:r w:rsidRPr="004B400B">
              <w:rPr>
                <w:rFonts w:asciiTheme="minorHAnsi" w:hAnsiTheme="minorHAnsi"/>
                <w:sz w:val="24"/>
                <w:szCs w:val="24"/>
              </w:rPr>
              <w:t>Director</w:t>
            </w:r>
          </w:p>
        </w:tc>
        <w:tc>
          <w:tcPr>
            <w:tcW w:w="3827" w:type="dxa"/>
          </w:tcPr>
          <w:p w14:paraId="334FA32F" w14:textId="77777777" w:rsidR="005E7FCB" w:rsidRPr="004B400B" w:rsidRDefault="005E7FCB" w:rsidP="00CE005D">
            <w:pPr>
              <w:rPr>
                <w:rFonts w:asciiTheme="minorHAnsi" w:hAnsiTheme="minorHAnsi"/>
                <w:sz w:val="24"/>
                <w:szCs w:val="24"/>
              </w:rPr>
            </w:pPr>
            <w:r w:rsidRPr="004B400B">
              <w:rPr>
                <w:rFonts w:asciiTheme="minorHAnsi" w:hAnsiTheme="minorHAnsi"/>
                <w:sz w:val="24"/>
                <w:szCs w:val="24"/>
              </w:rPr>
              <w:t>Education/Early Years /SEND</w:t>
            </w:r>
          </w:p>
        </w:tc>
        <w:tc>
          <w:tcPr>
            <w:tcW w:w="1842" w:type="dxa"/>
          </w:tcPr>
          <w:p w14:paraId="11341972" w14:textId="77777777" w:rsidR="005E7FCB" w:rsidRPr="004B400B" w:rsidRDefault="005E7FCB" w:rsidP="00CE005D">
            <w:pPr>
              <w:rPr>
                <w:rFonts w:asciiTheme="minorHAnsi" w:hAnsiTheme="minorHAnsi"/>
                <w:sz w:val="24"/>
                <w:szCs w:val="24"/>
              </w:rPr>
            </w:pPr>
            <w:r w:rsidRPr="004B400B">
              <w:rPr>
                <w:rFonts w:asciiTheme="minorHAnsi" w:hAnsiTheme="minorHAnsi"/>
                <w:sz w:val="24"/>
                <w:szCs w:val="24"/>
              </w:rPr>
              <w:t>July 2017</w:t>
            </w:r>
          </w:p>
        </w:tc>
      </w:tr>
      <w:tr w:rsidR="005E7FCB" w:rsidRPr="004B400B" w14:paraId="39C666C3" w14:textId="77777777" w:rsidTr="00CE005D">
        <w:tc>
          <w:tcPr>
            <w:tcW w:w="1526" w:type="dxa"/>
          </w:tcPr>
          <w:p w14:paraId="7EDC9334" w14:textId="77777777" w:rsidR="005E7FCB" w:rsidRPr="004B400B" w:rsidRDefault="005E7FCB" w:rsidP="00CE005D">
            <w:pPr>
              <w:rPr>
                <w:rFonts w:asciiTheme="minorHAnsi" w:hAnsiTheme="minorHAnsi"/>
                <w:sz w:val="24"/>
                <w:szCs w:val="24"/>
              </w:rPr>
            </w:pPr>
            <w:r w:rsidRPr="004B400B">
              <w:rPr>
                <w:rFonts w:asciiTheme="minorHAnsi" w:hAnsiTheme="minorHAnsi"/>
                <w:sz w:val="24"/>
                <w:szCs w:val="24"/>
              </w:rPr>
              <w:t>Miss Elin Hughes</w:t>
            </w:r>
          </w:p>
        </w:tc>
        <w:tc>
          <w:tcPr>
            <w:tcW w:w="1701" w:type="dxa"/>
          </w:tcPr>
          <w:p w14:paraId="6F08407A" w14:textId="77777777" w:rsidR="005E7FCB" w:rsidRPr="004B400B" w:rsidRDefault="005E7FCB" w:rsidP="00CE005D">
            <w:pPr>
              <w:rPr>
                <w:rFonts w:asciiTheme="minorHAnsi" w:hAnsiTheme="minorHAnsi"/>
                <w:sz w:val="24"/>
                <w:szCs w:val="24"/>
              </w:rPr>
            </w:pPr>
            <w:r w:rsidRPr="004B400B">
              <w:rPr>
                <w:rFonts w:asciiTheme="minorHAnsi" w:hAnsiTheme="minorHAnsi"/>
                <w:sz w:val="24"/>
                <w:szCs w:val="24"/>
              </w:rPr>
              <w:t>Director</w:t>
            </w:r>
          </w:p>
        </w:tc>
        <w:tc>
          <w:tcPr>
            <w:tcW w:w="3827" w:type="dxa"/>
          </w:tcPr>
          <w:p w14:paraId="2A9E7BA3" w14:textId="77777777" w:rsidR="005E7FCB" w:rsidRPr="004B400B" w:rsidRDefault="005E7FCB" w:rsidP="00CE005D">
            <w:pPr>
              <w:rPr>
                <w:rFonts w:asciiTheme="minorHAnsi" w:hAnsiTheme="minorHAnsi"/>
                <w:sz w:val="24"/>
                <w:szCs w:val="24"/>
              </w:rPr>
            </w:pPr>
            <w:r w:rsidRPr="004B400B">
              <w:rPr>
                <w:rFonts w:asciiTheme="minorHAnsi" w:hAnsiTheme="minorHAnsi"/>
                <w:sz w:val="24"/>
                <w:szCs w:val="24"/>
              </w:rPr>
              <w:t>Legal/Governance</w:t>
            </w:r>
          </w:p>
        </w:tc>
        <w:tc>
          <w:tcPr>
            <w:tcW w:w="1842" w:type="dxa"/>
          </w:tcPr>
          <w:p w14:paraId="1CF9E4AC" w14:textId="77777777" w:rsidR="005E7FCB" w:rsidRPr="004B400B" w:rsidRDefault="005E7FCB" w:rsidP="00CE005D">
            <w:pPr>
              <w:rPr>
                <w:rFonts w:asciiTheme="minorHAnsi" w:hAnsiTheme="minorHAnsi"/>
                <w:sz w:val="24"/>
                <w:szCs w:val="24"/>
              </w:rPr>
            </w:pPr>
            <w:r w:rsidRPr="004B400B">
              <w:rPr>
                <w:rFonts w:asciiTheme="minorHAnsi" w:hAnsiTheme="minorHAnsi"/>
                <w:sz w:val="24"/>
                <w:szCs w:val="24"/>
              </w:rPr>
              <w:t>January 2019</w:t>
            </w:r>
          </w:p>
        </w:tc>
      </w:tr>
      <w:tr w:rsidR="005E7FCB" w:rsidRPr="004B400B" w14:paraId="1C30B837" w14:textId="77777777" w:rsidTr="00CE005D">
        <w:tc>
          <w:tcPr>
            <w:tcW w:w="1526" w:type="dxa"/>
          </w:tcPr>
          <w:p w14:paraId="0B611D3C" w14:textId="77777777" w:rsidR="005E7FCB" w:rsidRPr="004B400B" w:rsidRDefault="005E7FCB" w:rsidP="00CE005D">
            <w:pPr>
              <w:rPr>
                <w:rFonts w:asciiTheme="minorHAnsi" w:hAnsiTheme="minorHAnsi"/>
                <w:sz w:val="24"/>
                <w:szCs w:val="24"/>
              </w:rPr>
            </w:pPr>
            <w:r w:rsidRPr="004B400B">
              <w:rPr>
                <w:rFonts w:asciiTheme="minorHAnsi" w:hAnsiTheme="minorHAnsi"/>
                <w:sz w:val="24"/>
                <w:szCs w:val="24"/>
              </w:rPr>
              <w:t>Miss Eiri Arfon Jones</w:t>
            </w:r>
          </w:p>
        </w:tc>
        <w:tc>
          <w:tcPr>
            <w:tcW w:w="1701" w:type="dxa"/>
          </w:tcPr>
          <w:p w14:paraId="27AB4AD5" w14:textId="77777777" w:rsidR="005E7FCB" w:rsidRPr="004B400B" w:rsidRDefault="005E7FCB" w:rsidP="00CE005D">
            <w:pPr>
              <w:rPr>
                <w:rFonts w:asciiTheme="minorHAnsi" w:hAnsiTheme="minorHAnsi"/>
                <w:sz w:val="24"/>
                <w:szCs w:val="24"/>
              </w:rPr>
            </w:pPr>
            <w:r w:rsidRPr="004B400B">
              <w:rPr>
                <w:rFonts w:asciiTheme="minorHAnsi" w:hAnsiTheme="minorHAnsi"/>
                <w:sz w:val="24"/>
                <w:szCs w:val="24"/>
              </w:rPr>
              <w:t>Director</w:t>
            </w:r>
          </w:p>
        </w:tc>
        <w:tc>
          <w:tcPr>
            <w:tcW w:w="3827" w:type="dxa"/>
          </w:tcPr>
          <w:p w14:paraId="7162A485" w14:textId="77777777" w:rsidR="005E7FCB" w:rsidRPr="004B400B" w:rsidRDefault="005E7FCB" w:rsidP="00CE005D">
            <w:pPr>
              <w:rPr>
                <w:rFonts w:asciiTheme="minorHAnsi" w:hAnsiTheme="minorHAnsi"/>
                <w:sz w:val="24"/>
                <w:szCs w:val="24"/>
              </w:rPr>
            </w:pPr>
            <w:r w:rsidRPr="004B400B">
              <w:rPr>
                <w:rFonts w:asciiTheme="minorHAnsi" w:hAnsiTheme="minorHAnsi"/>
                <w:sz w:val="24"/>
                <w:szCs w:val="24"/>
              </w:rPr>
              <w:t>Ethical/ spiritual / moral,</w:t>
            </w:r>
          </w:p>
          <w:p w14:paraId="704E65AB" w14:textId="77777777" w:rsidR="005E7FCB" w:rsidRPr="004B400B" w:rsidRDefault="005E7FCB" w:rsidP="00CE005D">
            <w:pPr>
              <w:rPr>
                <w:rFonts w:asciiTheme="minorHAnsi" w:hAnsiTheme="minorHAnsi"/>
                <w:sz w:val="24"/>
                <w:szCs w:val="24"/>
              </w:rPr>
            </w:pPr>
            <w:r w:rsidRPr="004B400B">
              <w:rPr>
                <w:rFonts w:asciiTheme="minorHAnsi" w:hAnsiTheme="minorHAnsi"/>
                <w:sz w:val="24"/>
                <w:szCs w:val="24"/>
              </w:rPr>
              <w:t xml:space="preserve">Health and Safety </w:t>
            </w:r>
          </w:p>
        </w:tc>
        <w:tc>
          <w:tcPr>
            <w:tcW w:w="1842" w:type="dxa"/>
          </w:tcPr>
          <w:p w14:paraId="0A9F4BEF" w14:textId="77777777" w:rsidR="005E7FCB" w:rsidRPr="004B400B" w:rsidRDefault="005E7FCB" w:rsidP="00CE005D">
            <w:pPr>
              <w:rPr>
                <w:rFonts w:asciiTheme="minorHAnsi" w:hAnsiTheme="minorHAnsi"/>
                <w:sz w:val="24"/>
                <w:szCs w:val="24"/>
              </w:rPr>
            </w:pPr>
            <w:r w:rsidRPr="004B400B">
              <w:rPr>
                <w:rFonts w:asciiTheme="minorHAnsi" w:hAnsiTheme="minorHAnsi"/>
                <w:sz w:val="24"/>
                <w:szCs w:val="24"/>
              </w:rPr>
              <w:t xml:space="preserve"> Sept 2019</w:t>
            </w:r>
          </w:p>
        </w:tc>
      </w:tr>
      <w:tr w:rsidR="005E7FCB" w:rsidRPr="004B400B" w14:paraId="364693E8" w14:textId="77777777" w:rsidTr="00CE005D">
        <w:tc>
          <w:tcPr>
            <w:tcW w:w="1526" w:type="dxa"/>
          </w:tcPr>
          <w:p w14:paraId="1417C5CA" w14:textId="77777777" w:rsidR="005E7FCB" w:rsidRPr="004B400B" w:rsidRDefault="005E7FCB" w:rsidP="00CE005D">
            <w:pPr>
              <w:rPr>
                <w:rFonts w:asciiTheme="minorHAnsi" w:hAnsiTheme="minorHAnsi"/>
                <w:sz w:val="24"/>
                <w:szCs w:val="24"/>
              </w:rPr>
            </w:pPr>
            <w:r w:rsidRPr="004B400B">
              <w:rPr>
                <w:rFonts w:asciiTheme="minorHAnsi" w:hAnsiTheme="minorHAnsi"/>
                <w:sz w:val="24"/>
                <w:szCs w:val="24"/>
              </w:rPr>
              <w:lastRenderedPageBreak/>
              <w:t xml:space="preserve">Mrs </w:t>
            </w:r>
            <w:proofErr w:type="gramStart"/>
            <w:r w:rsidRPr="004B400B">
              <w:rPr>
                <w:rFonts w:asciiTheme="minorHAnsi" w:hAnsiTheme="minorHAnsi"/>
                <w:sz w:val="24"/>
                <w:szCs w:val="24"/>
              </w:rPr>
              <w:t>Margaret  Jones</w:t>
            </w:r>
            <w:proofErr w:type="gramEnd"/>
          </w:p>
        </w:tc>
        <w:tc>
          <w:tcPr>
            <w:tcW w:w="1701" w:type="dxa"/>
          </w:tcPr>
          <w:p w14:paraId="6F0B8583" w14:textId="77777777" w:rsidR="005E7FCB" w:rsidRPr="004B400B" w:rsidRDefault="005E7FCB" w:rsidP="00CE005D">
            <w:pPr>
              <w:rPr>
                <w:rFonts w:asciiTheme="minorHAnsi" w:hAnsiTheme="minorHAnsi"/>
                <w:sz w:val="24"/>
                <w:szCs w:val="24"/>
              </w:rPr>
            </w:pPr>
            <w:r w:rsidRPr="004B400B">
              <w:rPr>
                <w:rFonts w:asciiTheme="minorHAnsi" w:hAnsiTheme="minorHAnsi"/>
                <w:sz w:val="24"/>
                <w:szCs w:val="24"/>
              </w:rPr>
              <w:t>Director/</w:t>
            </w:r>
          </w:p>
          <w:p w14:paraId="280DD619" w14:textId="77777777" w:rsidR="005E7FCB" w:rsidRPr="004B400B" w:rsidRDefault="005E7FCB" w:rsidP="00CE005D">
            <w:pPr>
              <w:rPr>
                <w:rFonts w:asciiTheme="minorHAnsi" w:hAnsiTheme="minorHAnsi"/>
                <w:sz w:val="24"/>
                <w:szCs w:val="24"/>
              </w:rPr>
            </w:pPr>
            <w:r w:rsidRPr="004B400B">
              <w:rPr>
                <w:rFonts w:asciiTheme="minorHAnsi" w:hAnsiTheme="minorHAnsi"/>
                <w:sz w:val="24"/>
                <w:szCs w:val="24"/>
              </w:rPr>
              <w:t xml:space="preserve">Chair </w:t>
            </w:r>
          </w:p>
        </w:tc>
        <w:tc>
          <w:tcPr>
            <w:tcW w:w="3827" w:type="dxa"/>
          </w:tcPr>
          <w:p w14:paraId="35DB38F3" w14:textId="097EA4F1" w:rsidR="005E7FCB" w:rsidRPr="004B400B" w:rsidRDefault="005E7FCB" w:rsidP="00653B34">
            <w:pPr>
              <w:rPr>
                <w:rFonts w:asciiTheme="minorHAnsi" w:hAnsiTheme="minorHAnsi"/>
                <w:sz w:val="24"/>
                <w:szCs w:val="24"/>
              </w:rPr>
            </w:pPr>
            <w:r w:rsidRPr="004B400B">
              <w:rPr>
                <w:rFonts w:asciiTheme="minorHAnsi" w:hAnsiTheme="minorHAnsi"/>
                <w:sz w:val="24"/>
                <w:szCs w:val="24"/>
              </w:rPr>
              <w:t>Education/Finance</w:t>
            </w:r>
            <w:r w:rsidR="00653B34" w:rsidRPr="004B400B">
              <w:rPr>
                <w:rFonts w:asciiTheme="minorHAnsi" w:hAnsiTheme="minorHAnsi"/>
                <w:sz w:val="24"/>
                <w:szCs w:val="24"/>
              </w:rPr>
              <w:t>/Safeguarding</w:t>
            </w:r>
          </w:p>
        </w:tc>
        <w:tc>
          <w:tcPr>
            <w:tcW w:w="1842" w:type="dxa"/>
          </w:tcPr>
          <w:p w14:paraId="3624A123" w14:textId="0635A516" w:rsidR="005E7FCB" w:rsidRPr="004B400B" w:rsidRDefault="00B44889" w:rsidP="00CE005D">
            <w:pPr>
              <w:rPr>
                <w:rFonts w:asciiTheme="minorHAnsi" w:hAnsiTheme="minorHAnsi"/>
                <w:sz w:val="24"/>
                <w:szCs w:val="24"/>
              </w:rPr>
            </w:pPr>
            <w:r w:rsidRPr="004B400B">
              <w:rPr>
                <w:rFonts w:asciiTheme="minorHAnsi" w:hAnsiTheme="minorHAnsi"/>
                <w:sz w:val="24"/>
                <w:szCs w:val="24"/>
              </w:rPr>
              <w:t xml:space="preserve">Nov </w:t>
            </w:r>
            <w:r w:rsidR="005E7FCB" w:rsidRPr="004B400B">
              <w:rPr>
                <w:rFonts w:asciiTheme="minorHAnsi" w:hAnsiTheme="minorHAnsi"/>
                <w:sz w:val="24"/>
                <w:szCs w:val="24"/>
              </w:rPr>
              <w:t>2013</w:t>
            </w:r>
          </w:p>
        </w:tc>
      </w:tr>
      <w:tr w:rsidR="005E7FCB" w:rsidRPr="004B400B" w14:paraId="6E48B143" w14:textId="77777777" w:rsidTr="00CE005D">
        <w:tc>
          <w:tcPr>
            <w:tcW w:w="1526" w:type="dxa"/>
          </w:tcPr>
          <w:p w14:paraId="4CA4FD1A" w14:textId="77777777" w:rsidR="005E7FCB" w:rsidRPr="004B400B" w:rsidRDefault="005E7FCB" w:rsidP="00CE005D">
            <w:pPr>
              <w:rPr>
                <w:rFonts w:asciiTheme="minorHAnsi" w:hAnsiTheme="minorHAnsi"/>
                <w:sz w:val="24"/>
                <w:szCs w:val="24"/>
              </w:rPr>
            </w:pPr>
            <w:r w:rsidRPr="004B400B">
              <w:rPr>
                <w:rFonts w:asciiTheme="minorHAnsi" w:hAnsiTheme="minorHAnsi"/>
                <w:sz w:val="24"/>
                <w:szCs w:val="24"/>
                <w:lang w:val="en-US"/>
              </w:rPr>
              <w:t>Miss Glenys Roberts</w:t>
            </w:r>
          </w:p>
        </w:tc>
        <w:tc>
          <w:tcPr>
            <w:tcW w:w="1701" w:type="dxa"/>
          </w:tcPr>
          <w:p w14:paraId="708EB5C5" w14:textId="77777777" w:rsidR="005E7FCB" w:rsidRPr="004B400B" w:rsidRDefault="005E7FCB" w:rsidP="00CE005D">
            <w:pPr>
              <w:rPr>
                <w:rFonts w:asciiTheme="minorHAnsi" w:hAnsiTheme="minorHAnsi"/>
                <w:sz w:val="24"/>
                <w:szCs w:val="24"/>
              </w:rPr>
            </w:pPr>
            <w:r w:rsidRPr="004B400B">
              <w:rPr>
                <w:rFonts w:asciiTheme="minorHAnsi" w:hAnsiTheme="minorHAnsi"/>
                <w:sz w:val="24"/>
                <w:szCs w:val="24"/>
              </w:rPr>
              <w:t>Director/Vice Chairman</w:t>
            </w:r>
          </w:p>
        </w:tc>
        <w:tc>
          <w:tcPr>
            <w:tcW w:w="3827" w:type="dxa"/>
          </w:tcPr>
          <w:p w14:paraId="2DE032EA" w14:textId="77777777" w:rsidR="005E7FCB" w:rsidRPr="004B400B" w:rsidRDefault="005E7FCB" w:rsidP="005E7FCB">
            <w:pPr>
              <w:rPr>
                <w:rFonts w:asciiTheme="minorHAnsi" w:hAnsiTheme="minorHAnsi"/>
                <w:sz w:val="24"/>
                <w:szCs w:val="24"/>
              </w:rPr>
            </w:pPr>
            <w:r w:rsidRPr="004B400B">
              <w:rPr>
                <w:rFonts w:asciiTheme="minorHAnsi" w:hAnsiTheme="minorHAnsi"/>
                <w:sz w:val="24"/>
                <w:szCs w:val="24"/>
              </w:rPr>
              <w:t>Education/ Finance/ Safeguarding</w:t>
            </w:r>
          </w:p>
        </w:tc>
        <w:tc>
          <w:tcPr>
            <w:tcW w:w="1842" w:type="dxa"/>
          </w:tcPr>
          <w:p w14:paraId="0D0E07AA" w14:textId="4089D288" w:rsidR="005E7FCB" w:rsidRPr="004B400B" w:rsidRDefault="00B44889" w:rsidP="00CE005D">
            <w:pPr>
              <w:rPr>
                <w:rFonts w:asciiTheme="minorHAnsi" w:hAnsiTheme="minorHAnsi"/>
                <w:sz w:val="24"/>
                <w:szCs w:val="24"/>
              </w:rPr>
            </w:pPr>
            <w:r w:rsidRPr="004B400B">
              <w:rPr>
                <w:rFonts w:asciiTheme="minorHAnsi" w:hAnsiTheme="minorHAnsi"/>
                <w:sz w:val="24"/>
                <w:szCs w:val="24"/>
              </w:rPr>
              <w:t xml:space="preserve">Sept </w:t>
            </w:r>
            <w:r w:rsidR="005E7FCB" w:rsidRPr="004B400B">
              <w:rPr>
                <w:rFonts w:asciiTheme="minorHAnsi" w:hAnsiTheme="minorHAnsi"/>
                <w:sz w:val="24"/>
                <w:szCs w:val="24"/>
              </w:rPr>
              <w:t>2016</w:t>
            </w:r>
          </w:p>
        </w:tc>
      </w:tr>
      <w:tr w:rsidR="005E7FCB" w:rsidRPr="004B400B" w14:paraId="772F0058" w14:textId="77777777" w:rsidTr="00CE005D">
        <w:tc>
          <w:tcPr>
            <w:tcW w:w="1526" w:type="dxa"/>
          </w:tcPr>
          <w:p w14:paraId="530AFAA8" w14:textId="14B44986" w:rsidR="00B44889" w:rsidRPr="004B400B" w:rsidRDefault="00B44889" w:rsidP="00CE005D">
            <w:pPr>
              <w:rPr>
                <w:rFonts w:asciiTheme="minorHAnsi" w:hAnsiTheme="minorHAnsi"/>
                <w:i/>
                <w:sz w:val="24"/>
                <w:szCs w:val="24"/>
              </w:rPr>
            </w:pPr>
            <w:r w:rsidRPr="004B400B">
              <w:rPr>
                <w:rFonts w:asciiTheme="minorHAnsi" w:hAnsiTheme="minorHAnsi"/>
                <w:i/>
                <w:sz w:val="24"/>
                <w:szCs w:val="24"/>
              </w:rPr>
              <w:t>Mr Huw Davies</w:t>
            </w:r>
          </w:p>
          <w:p w14:paraId="75C5537E" w14:textId="77777777" w:rsidR="005E7FCB" w:rsidRPr="004B400B" w:rsidRDefault="005E7FCB" w:rsidP="00CE005D">
            <w:pPr>
              <w:rPr>
                <w:rFonts w:asciiTheme="minorHAnsi" w:hAnsiTheme="minorHAnsi"/>
                <w:sz w:val="24"/>
                <w:szCs w:val="24"/>
              </w:rPr>
            </w:pPr>
            <w:r w:rsidRPr="004B400B">
              <w:rPr>
                <w:rFonts w:asciiTheme="minorHAnsi" w:hAnsiTheme="minorHAnsi"/>
                <w:sz w:val="24"/>
                <w:szCs w:val="24"/>
              </w:rPr>
              <w:t>Mrs Angela Robinson</w:t>
            </w:r>
          </w:p>
        </w:tc>
        <w:tc>
          <w:tcPr>
            <w:tcW w:w="1701" w:type="dxa"/>
          </w:tcPr>
          <w:p w14:paraId="637552D9" w14:textId="77777777" w:rsidR="005E7FCB" w:rsidRPr="004B400B" w:rsidRDefault="005E7FCB" w:rsidP="00CE005D">
            <w:pPr>
              <w:rPr>
                <w:rFonts w:asciiTheme="minorHAnsi" w:hAnsiTheme="minorHAnsi"/>
                <w:sz w:val="24"/>
                <w:szCs w:val="24"/>
              </w:rPr>
            </w:pPr>
            <w:r w:rsidRPr="004B400B">
              <w:rPr>
                <w:rFonts w:asciiTheme="minorHAnsi" w:hAnsiTheme="minorHAnsi"/>
                <w:sz w:val="24"/>
                <w:szCs w:val="24"/>
              </w:rPr>
              <w:t>Director</w:t>
            </w:r>
          </w:p>
          <w:p w14:paraId="26F83F60" w14:textId="77777777" w:rsidR="00B44889" w:rsidRPr="004B400B" w:rsidRDefault="00B44889" w:rsidP="00CE005D">
            <w:pPr>
              <w:rPr>
                <w:rFonts w:asciiTheme="minorHAnsi" w:hAnsiTheme="minorHAnsi"/>
                <w:sz w:val="24"/>
                <w:szCs w:val="24"/>
              </w:rPr>
            </w:pPr>
          </w:p>
          <w:p w14:paraId="2E21083A" w14:textId="77777777" w:rsidR="00B44889" w:rsidRPr="004B400B" w:rsidRDefault="00B44889" w:rsidP="00CE005D">
            <w:pPr>
              <w:rPr>
                <w:rFonts w:asciiTheme="minorHAnsi" w:hAnsiTheme="minorHAnsi"/>
                <w:sz w:val="24"/>
                <w:szCs w:val="24"/>
              </w:rPr>
            </w:pPr>
          </w:p>
        </w:tc>
        <w:tc>
          <w:tcPr>
            <w:tcW w:w="3827" w:type="dxa"/>
          </w:tcPr>
          <w:p w14:paraId="444571DC" w14:textId="1CA418F9" w:rsidR="005E7FCB" w:rsidRPr="004B400B" w:rsidRDefault="005E7FCB" w:rsidP="00CE005D">
            <w:pPr>
              <w:rPr>
                <w:rFonts w:asciiTheme="minorHAnsi" w:hAnsiTheme="minorHAnsi"/>
                <w:sz w:val="24"/>
                <w:szCs w:val="24"/>
              </w:rPr>
            </w:pPr>
            <w:r w:rsidRPr="004B400B">
              <w:rPr>
                <w:rFonts w:asciiTheme="minorHAnsi" w:hAnsiTheme="minorHAnsi"/>
                <w:sz w:val="24"/>
                <w:szCs w:val="24"/>
              </w:rPr>
              <w:t>Finance</w:t>
            </w:r>
            <w:r w:rsidR="00653B34" w:rsidRPr="004B400B">
              <w:rPr>
                <w:rFonts w:asciiTheme="minorHAnsi" w:hAnsiTheme="minorHAnsi"/>
                <w:sz w:val="24"/>
                <w:szCs w:val="24"/>
              </w:rPr>
              <w:t xml:space="preserve">, </w:t>
            </w:r>
            <w:r w:rsidRPr="004B400B">
              <w:rPr>
                <w:rFonts w:asciiTheme="minorHAnsi" w:hAnsiTheme="minorHAnsi"/>
                <w:sz w:val="24"/>
                <w:szCs w:val="24"/>
              </w:rPr>
              <w:t xml:space="preserve">Insurance </w:t>
            </w:r>
          </w:p>
        </w:tc>
        <w:tc>
          <w:tcPr>
            <w:tcW w:w="1842" w:type="dxa"/>
          </w:tcPr>
          <w:p w14:paraId="5E5ECCCA" w14:textId="26C615D2" w:rsidR="00B44889" w:rsidRPr="004B400B" w:rsidRDefault="00B44889" w:rsidP="00CE005D">
            <w:pPr>
              <w:rPr>
                <w:rFonts w:asciiTheme="minorHAnsi" w:hAnsiTheme="minorHAnsi"/>
                <w:i/>
                <w:sz w:val="24"/>
                <w:szCs w:val="24"/>
              </w:rPr>
            </w:pPr>
            <w:r w:rsidRPr="004B400B">
              <w:rPr>
                <w:rFonts w:asciiTheme="minorHAnsi" w:hAnsiTheme="minorHAnsi"/>
                <w:i/>
                <w:sz w:val="24"/>
                <w:szCs w:val="24"/>
              </w:rPr>
              <w:t>2017-2020</w:t>
            </w:r>
          </w:p>
          <w:p w14:paraId="75E35465" w14:textId="77777777" w:rsidR="00B44889" w:rsidRPr="004B400B" w:rsidRDefault="00B44889" w:rsidP="00CE005D">
            <w:pPr>
              <w:rPr>
                <w:rFonts w:asciiTheme="minorHAnsi" w:hAnsiTheme="minorHAnsi"/>
                <w:sz w:val="24"/>
                <w:szCs w:val="24"/>
              </w:rPr>
            </w:pPr>
          </w:p>
          <w:p w14:paraId="372DE821" w14:textId="77777777" w:rsidR="005E7FCB" w:rsidRPr="004B400B" w:rsidRDefault="005E7FCB" w:rsidP="00CE005D">
            <w:pPr>
              <w:rPr>
                <w:rFonts w:asciiTheme="minorHAnsi" w:hAnsiTheme="minorHAnsi"/>
                <w:sz w:val="24"/>
                <w:szCs w:val="24"/>
              </w:rPr>
            </w:pPr>
            <w:proofErr w:type="gramStart"/>
            <w:r w:rsidRPr="004B400B">
              <w:rPr>
                <w:rFonts w:asciiTheme="minorHAnsi" w:hAnsiTheme="minorHAnsi"/>
                <w:sz w:val="24"/>
                <w:szCs w:val="24"/>
              </w:rPr>
              <w:t>March  2020</w:t>
            </w:r>
            <w:proofErr w:type="gramEnd"/>
          </w:p>
        </w:tc>
      </w:tr>
      <w:tr w:rsidR="00B44889" w:rsidRPr="004B400B" w14:paraId="144E1CD7" w14:textId="77777777" w:rsidTr="00CE005D">
        <w:tc>
          <w:tcPr>
            <w:tcW w:w="1526" w:type="dxa"/>
          </w:tcPr>
          <w:p w14:paraId="3D6A90C8" w14:textId="13B51B7B" w:rsidR="00B44889" w:rsidRPr="004B400B" w:rsidRDefault="00B44889" w:rsidP="00CE005D">
            <w:pPr>
              <w:rPr>
                <w:rFonts w:asciiTheme="minorHAnsi" w:hAnsiTheme="minorHAnsi"/>
                <w:sz w:val="24"/>
                <w:szCs w:val="24"/>
              </w:rPr>
            </w:pPr>
            <w:r w:rsidRPr="004B400B">
              <w:rPr>
                <w:rFonts w:asciiTheme="minorHAnsi" w:hAnsiTheme="minorHAnsi"/>
                <w:sz w:val="24"/>
                <w:szCs w:val="24"/>
              </w:rPr>
              <w:t>Mr Ceredig Thomas</w:t>
            </w:r>
          </w:p>
        </w:tc>
        <w:tc>
          <w:tcPr>
            <w:tcW w:w="1701" w:type="dxa"/>
          </w:tcPr>
          <w:p w14:paraId="3C41214C" w14:textId="25EBFA14" w:rsidR="00B44889" w:rsidRPr="004B400B" w:rsidRDefault="00B44889" w:rsidP="00CE005D">
            <w:pPr>
              <w:rPr>
                <w:rFonts w:asciiTheme="minorHAnsi" w:hAnsiTheme="minorHAnsi"/>
                <w:sz w:val="24"/>
                <w:szCs w:val="24"/>
              </w:rPr>
            </w:pPr>
            <w:r w:rsidRPr="004B400B">
              <w:rPr>
                <w:rFonts w:asciiTheme="minorHAnsi" w:hAnsiTheme="minorHAnsi"/>
                <w:sz w:val="24"/>
                <w:szCs w:val="24"/>
              </w:rPr>
              <w:t>Director</w:t>
            </w:r>
          </w:p>
        </w:tc>
        <w:tc>
          <w:tcPr>
            <w:tcW w:w="3827" w:type="dxa"/>
          </w:tcPr>
          <w:p w14:paraId="29A735E1" w14:textId="502702B4" w:rsidR="00B44889" w:rsidRPr="004B400B" w:rsidRDefault="0036192C" w:rsidP="00CE005D">
            <w:pPr>
              <w:rPr>
                <w:rFonts w:asciiTheme="minorHAnsi" w:hAnsiTheme="minorHAnsi"/>
                <w:sz w:val="24"/>
                <w:szCs w:val="24"/>
              </w:rPr>
            </w:pPr>
            <w:r w:rsidRPr="004B400B">
              <w:rPr>
                <w:rFonts w:asciiTheme="minorHAnsi" w:hAnsiTheme="minorHAnsi"/>
                <w:sz w:val="24"/>
                <w:szCs w:val="24"/>
              </w:rPr>
              <w:t>Governance/ Ri</w:t>
            </w:r>
            <w:r w:rsidR="00B44889" w:rsidRPr="004B400B">
              <w:rPr>
                <w:rFonts w:asciiTheme="minorHAnsi" w:hAnsiTheme="minorHAnsi"/>
                <w:sz w:val="24"/>
                <w:szCs w:val="24"/>
              </w:rPr>
              <w:t>sk</w:t>
            </w:r>
            <w:r w:rsidRPr="004B400B">
              <w:rPr>
                <w:rFonts w:asciiTheme="minorHAnsi" w:hAnsiTheme="minorHAnsi"/>
                <w:sz w:val="24"/>
                <w:szCs w:val="24"/>
              </w:rPr>
              <w:t xml:space="preserve"> Management</w:t>
            </w:r>
          </w:p>
        </w:tc>
        <w:tc>
          <w:tcPr>
            <w:tcW w:w="1842" w:type="dxa"/>
          </w:tcPr>
          <w:p w14:paraId="0ECAC757" w14:textId="384B6DD4" w:rsidR="00B44889" w:rsidRPr="004B400B" w:rsidRDefault="00B44889" w:rsidP="00CE005D">
            <w:pPr>
              <w:rPr>
                <w:rFonts w:asciiTheme="minorHAnsi" w:hAnsiTheme="minorHAnsi"/>
                <w:sz w:val="24"/>
                <w:szCs w:val="24"/>
              </w:rPr>
            </w:pPr>
            <w:r w:rsidRPr="004B400B">
              <w:rPr>
                <w:rFonts w:asciiTheme="minorHAnsi" w:hAnsiTheme="minorHAnsi"/>
                <w:sz w:val="24"/>
                <w:szCs w:val="24"/>
              </w:rPr>
              <w:t>Jan 2020</w:t>
            </w:r>
          </w:p>
        </w:tc>
      </w:tr>
      <w:tr w:rsidR="005E7FCB" w:rsidRPr="004B400B" w14:paraId="1355AD01" w14:textId="77777777" w:rsidTr="00CE005D">
        <w:tc>
          <w:tcPr>
            <w:tcW w:w="1526" w:type="dxa"/>
          </w:tcPr>
          <w:p w14:paraId="612D1F4F" w14:textId="77777777" w:rsidR="005E7FCB" w:rsidRPr="004B400B" w:rsidRDefault="005E7FCB" w:rsidP="00CE005D">
            <w:pPr>
              <w:rPr>
                <w:rFonts w:asciiTheme="minorHAnsi" w:hAnsiTheme="minorHAnsi"/>
                <w:sz w:val="24"/>
                <w:szCs w:val="24"/>
                <w:lang w:val="en-US"/>
              </w:rPr>
            </w:pPr>
            <w:proofErr w:type="spellStart"/>
            <w:r w:rsidRPr="004B400B">
              <w:rPr>
                <w:rFonts w:asciiTheme="minorHAnsi" w:hAnsiTheme="minorHAnsi"/>
                <w:sz w:val="24"/>
                <w:szCs w:val="24"/>
                <w:lang w:val="en-US"/>
              </w:rPr>
              <w:t>Mr</w:t>
            </w:r>
            <w:proofErr w:type="spellEnd"/>
            <w:r w:rsidRPr="004B400B">
              <w:rPr>
                <w:rFonts w:asciiTheme="minorHAnsi" w:hAnsiTheme="minorHAnsi"/>
                <w:sz w:val="24"/>
                <w:szCs w:val="24"/>
                <w:lang w:val="en-US"/>
              </w:rPr>
              <w:t xml:space="preserve"> Jonathon Wright</w:t>
            </w:r>
          </w:p>
        </w:tc>
        <w:tc>
          <w:tcPr>
            <w:tcW w:w="1701" w:type="dxa"/>
          </w:tcPr>
          <w:p w14:paraId="1B1716E8" w14:textId="77777777" w:rsidR="005E7FCB" w:rsidRPr="004B400B" w:rsidRDefault="005E7FCB" w:rsidP="00CE005D">
            <w:pPr>
              <w:rPr>
                <w:rFonts w:asciiTheme="minorHAnsi" w:hAnsiTheme="minorHAnsi"/>
                <w:sz w:val="24"/>
                <w:szCs w:val="24"/>
              </w:rPr>
            </w:pPr>
            <w:r w:rsidRPr="004B400B">
              <w:rPr>
                <w:rFonts w:asciiTheme="minorHAnsi" w:hAnsiTheme="minorHAnsi"/>
                <w:sz w:val="24"/>
                <w:szCs w:val="24"/>
              </w:rPr>
              <w:t>Director</w:t>
            </w:r>
          </w:p>
        </w:tc>
        <w:tc>
          <w:tcPr>
            <w:tcW w:w="3827" w:type="dxa"/>
          </w:tcPr>
          <w:p w14:paraId="5FD689C3" w14:textId="77777777" w:rsidR="005E7FCB" w:rsidRPr="004B400B" w:rsidRDefault="005E7FCB" w:rsidP="00CE005D">
            <w:pPr>
              <w:rPr>
                <w:rStyle w:val="Strong"/>
                <w:rFonts w:asciiTheme="minorHAnsi" w:hAnsiTheme="minorHAnsi"/>
                <w:b w:val="0"/>
                <w:sz w:val="24"/>
                <w:szCs w:val="24"/>
                <w:lang w:val="en-US"/>
              </w:rPr>
            </w:pPr>
            <w:r w:rsidRPr="004B400B">
              <w:rPr>
                <w:rFonts w:asciiTheme="minorHAnsi" w:hAnsiTheme="minorHAnsi"/>
                <w:sz w:val="24"/>
                <w:szCs w:val="24"/>
              </w:rPr>
              <w:t>Parent Representative</w:t>
            </w:r>
          </w:p>
        </w:tc>
        <w:tc>
          <w:tcPr>
            <w:tcW w:w="1842" w:type="dxa"/>
          </w:tcPr>
          <w:p w14:paraId="446FE29E" w14:textId="20A3A1FB" w:rsidR="005E7FCB" w:rsidRPr="004B400B" w:rsidRDefault="00B44889" w:rsidP="00CE005D">
            <w:pPr>
              <w:rPr>
                <w:rFonts w:asciiTheme="minorHAnsi" w:hAnsiTheme="minorHAnsi"/>
                <w:sz w:val="24"/>
                <w:szCs w:val="24"/>
              </w:rPr>
            </w:pPr>
            <w:r w:rsidRPr="004B400B">
              <w:rPr>
                <w:rFonts w:asciiTheme="minorHAnsi" w:hAnsiTheme="minorHAnsi"/>
                <w:sz w:val="24"/>
                <w:szCs w:val="24"/>
              </w:rPr>
              <w:t xml:space="preserve">Sept </w:t>
            </w:r>
            <w:r w:rsidR="005E7FCB" w:rsidRPr="004B400B">
              <w:rPr>
                <w:rFonts w:asciiTheme="minorHAnsi" w:hAnsiTheme="minorHAnsi"/>
                <w:sz w:val="24"/>
                <w:szCs w:val="24"/>
              </w:rPr>
              <w:t>2018</w:t>
            </w:r>
          </w:p>
        </w:tc>
      </w:tr>
      <w:tr w:rsidR="005E7FCB" w:rsidRPr="004B400B" w14:paraId="21380ECA" w14:textId="77777777" w:rsidTr="00CE005D">
        <w:tc>
          <w:tcPr>
            <w:tcW w:w="1526" w:type="dxa"/>
          </w:tcPr>
          <w:p w14:paraId="58DABE87" w14:textId="77777777" w:rsidR="005E7FCB" w:rsidRPr="004B400B" w:rsidRDefault="005E7FCB" w:rsidP="00CE005D">
            <w:pPr>
              <w:rPr>
                <w:rFonts w:asciiTheme="minorHAnsi" w:hAnsiTheme="minorHAnsi"/>
                <w:sz w:val="24"/>
                <w:szCs w:val="24"/>
              </w:rPr>
            </w:pPr>
            <w:r w:rsidRPr="004B400B">
              <w:rPr>
                <w:rFonts w:asciiTheme="minorHAnsi" w:hAnsiTheme="minorHAnsi"/>
                <w:sz w:val="24"/>
                <w:szCs w:val="24"/>
              </w:rPr>
              <w:t>Mrs Eleri Brady</w:t>
            </w:r>
          </w:p>
        </w:tc>
        <w:tc>
          <w:tcPr>
            <w:tcW w:w="1701" w:type="dxa"/>
          </w:tcPr>
          <w:p w14:paraId="5ACC1F9A" w14:textId="039FA0CA" w:rsidR="005E7FCB" w:rsidRPr="004B400B" w:rsidRDefault="005E7FCB" w:rsidP="00CE005D">
            <w:pPr>
              <w:rPr>
                <w:rFonts w:asciiTheme="minorHAnsi" w:hAnsiTheme="minorHAnsi"/>
                <w:sz w:val="24"/>
                <w:szCs w:val="24"/>
              </w:rPr>
            </w:pPr>
            <w:r w:rsidRPr="004B400B">
              <w:rPr>
                <w:rFonts w:asciiTheme="minorHAnsi" w:hAnsiTheme="minorHAnsi"/>
                <w:sz w:val="24"/>
                <w:szCs w:val="24"/>
              </w:rPr>
              <w:t>Clerk</w:t>
            </w:r>
            <w:r w:rsidR="0036192C" w:rsidRPr="004B400B">
              <w:rPr>
                <w:rFonts w:asciiTheme="minorHAnsi" w:hAnsiTheme="minorHAnsi"/>
                <w:sz w:val="24"/>
                <w:szCs w:val="24"/>
              </w:rPr>
              <w:t xml:space="preserve"> </w:t>
            </w:r>
          </w:p>
        </w:tc>
        <w:tc>
          <w:tcPr>
            <w:tcW w:w="3827" w:type="dxa"/>
          </w:tcPr>
          <w:p w14:paraId="63E539A0" w14:textId="77777777" w:rsidR="005E7FCB" w:rsidRPr="004B400B" w:rsidRDefault="005E7FCB" w:rsidP="00CE005D">
            <w:pPr>
              <w:rPr>
                <w:rFonts w:asciiTheme="minorHAnsi" w:hAnsiTheme="minorHAnsi"/>
                <w:sz w:val="24"/>
                <w:szCs w:val="24"/>
              </w:rPr>
            </w:pPr>
          </w:p>
        </w:tc>
        <w:tc>
          <w:tcPr>
            <w:tcW w:w="1842" w:type="dxa"/>
          </w:tcPr>
          <w:p w14:paraId="6BE0916E" w14:textId="77777777" w:rsidR="005E7FCB" w:rsidRPr="004B400B" w:rsidRDefault="005E7FCB" w:rsidP="00CE005D">
            <w:pPr>
              <w:rPr>
                <w:rFonts w:asciiTheme="minorHAnsi" w:hAnsiTheme="minorHAnsi"/>
                <w:sz w:val="24"/>
                <w:szCs w:val="24"/>
              </w:rPr>
            </w:pPr>
            <w:r w:rsidRPr="004B400B">
              <w:rPr>
                <w:rFonts w:asciiTheme="minorHAnsi" w:hAnsiTheme="minorHAnsi"/>
                <w:sz w:val="24"/>
                <w:szCs w:val="24"/>
              </w:rPr>
              <w:t>2012</w:t>
            </w:r>
          </w:p>
        </w:tc>
      </w:tr>
    </w:tbl>
    <w:p w14:paraId="5DED0A13" w14:textId="77777777" w:rsidR="00DD4B52" w:rsidRDefault="00DD4B52" w:rsidP="00DD4B52">
      <w:pPr>
        <w:rPr>
          <w:rFonts w:asciiTheme="minorHAnsi" w:eastAsia="Times New Roman" w:hAnsiTheme="minorHAnsi" w:cs="Helvetica"/>
          <w:b/>
          <w:bCs/>
          <w:color w:val="000000"/>
          <w:u w:val="single"/>
          <w:lang w:eastAsia="en-GB"/>
        </w:rPr>
      </w:pPr>
    </w:p>
    <w:p w14:paraId="281C6253" w14:textId="77777777" w:rsidR="00DD4B52" w:rsidRPr="00902B89" w:rsidRDefault="00DD4B52" w:rsidP="00DD4B52">
      <w:pPr>
        <w:rPr>
          <w:rFonts w:asciiTheme="minorHAnsi" w:eastAsia="Times New Roman" w:hAnsiTheme="minorHAnsi" w:cs="Helvetica"/>
          <w:color w:val="000000"/>
          <w:u w:val="single"/>
          <w:lang w:eastAsia="en-GB"/>
        </w:rPr>
      </w:pPr>
      <w:r w:rsidRPr="00902B89">
        <w:rPr>
          <w:rFonts w:asciiTheme="minorHAnsi" w:eastAsia="Times New Roman" w:hAnsiTheme="minorHAnsi" w:cs="Helvetica"/>
          <w:b/>
          <w:bCs/>
          <w:color w:val="000000"/>
          <w:u w:val="single"/>
          <w:lang w:eastAsia="en-GB"/>
        </w:rPr>
        <w:t>Governance: </w:t>
      </w:r>
    </w:p>
    <w:p w14:paraId="63F4CC50" w14:textId="77777777" w:rsidR="00DD4B52" w:rsidRDefault="00DD4B52" w:rsidP="00DD4B52">
      <w:pPr>
        <w:rPr>
          <w:rFonts w:asciiTheme="minorHAnsi" w:eastAsia="Times New Roman" w:hAnsiTheme="minorHAnsi" w:cs="Helvetica"/>
          <w:color w:val="000000"/>
          <w:lang w:eastAsia="en-GB"/>
        </w:rPr>
      </w:pPr>
      <w:r w:rsidRPr="00902B89">
        <w:rPr>
          <w:rFonts w:asciiTheme="minorHAnsi" w:eastAsia="Times New Roman" w:hAnsiTheme="minorHAnsi" w:cs="Helvetica"/>
          <w:color w:val="000000"/>
          <w:lang w:eastAsia="en-GB"/>
        </w:rPr>
        <w:t>The school is regulated by Ofsted and is registered as a charity, hence being subject to the governance of the Charity Commission. The school is incorporated as a company limited by guarantee and is therefore subject to the requirements of the relevant Companies Acts, including the filing of annual accounts at Companies House, and in relation to the duties of its Directors</w:t>
      </w:r>
    </w:p>
    <w:p w14:paraId="6AA744B5" w14:textId="77777777" w:rsidR="003F194E" w:rsidRPr="004B400B" w:rsidRDefault="003F194E" w:rsidP="00DD4B52">
      <w:pPr>
        <w:rPr>
          <w:rFonts w:asciiTheme="minorHAnsi" w:hAnsiTheme="minorHAnsi"/>
        </w:rPr>
      </w:pPr>
    </w:p>
    <w:p w14:paraId="414F01D0" w14:textId="77777777" w:rsidR="00DD4B52" w:rsidRDefault="00DD4B52" w:rsidP="00DD4B52">
      <w:pPr>
        <w:rPr>
          <w:rFonts w:asciiTheme="minorHAnsi" w:hAnsiTheme="minorHAnsi"/>
          <w:b/>
        </w:rPr>
      </w:pPr>
      <w:r w:rsidRPr="004B400B">
        <w:rPr>
          <w:rFonts w:asciiTheme="minorHAnsi" w:hAnsiTheme="minorHAnsi"/>
          <w:b/>
        </w:rPr>
        <w:t>Board Members</w:t>
      </w:r>
      <w:proofErr w:type="gramStart"/>
      <w:r w:rsidRPr="004B400B">
        <w:rPr>
          <w:rFonts w:asciiTheme="minorHAnsi" w:hAnsiTheme="minorHAnsi"/>
          <w:b/>
        </w:rPr>
        <w:t>’  Roles</w:t>
      </w:r>
      <w:proofErr w:type="gramEnd"/>
      <w:r w:rsidRPr="004B400B">
        <w:rPr>
          <w:rFonts w:asciiTheme="minorHAnsi" w:hAnsiTheme="minorHAnsi"/>
          <w:b/>
        </w:rPr>
        <w:t xml:space="preserve">  and Involvement</w:t>
      </w:r>
      <w:r>
        <w:rPr>
          <w:rFonts w:asciiTheme="minorHAnsi" w:hAnsiTheme="minorHAnsi"/>
          <w:b/>
        </w:rPr>
        <w:t xml:space="preserve"> ( as decreed by Ofsted)</w:t>
      </w:r>
      <w:r w:rsidRPr="004B400B">
        <w:rPr>
          <w:rFonts w:asciiTheme="minorHAnsi" w:hAnsiTheme="minorHAnsi"/>
          <w:b/>
        </w:rPr>
        <w:t>:</w:t>
      </w:r>
    </w:p>
    <w:p w14:paraId="0F055FDB" w14:textId="77777777" w:rsidR="00DD4B52" w:rsidRPr="00156BDA" w:rsidRDefault="00DD4B52" w:rsidP="00DD4B52">
      <w:pPr>
        <w:rPr>
          <w:rFonts w:asciiTheme="minorHAnsi" w:hAnsiTheme="minorHAnsi"/>
          <w:i/>
        </w:rPr>
      </w:pPr>
      <w:r w:rsidRPr="00156BDA">
        <w:rPr>
          <w:rFonts w:asciiTheme="minorHAnsi" w:hAnsiTheme="minorHAnsi"/>
          <w:i/>
        </w:rPr>
        <w:t xml:space="preserve">Key responsibilities: </w:t>
      </w:r>
    </w:p>
    <w:p w14:paraId="5C3B1F7C" w14:textId="77777777" w:rsidR="00DD4B52" w:rsidRPr="00156BDA" w:rsidRDefault="00DD4B52" w:rsidP="00DD4B52">
      <w:pPr>
        <w:rPr>
          <w:rFonts w:asciiTheme="minorHAnsi" w:hAnsiTheme="minorHAnsi"/>
          <w:i/>
        </w:rPr>
      </w:pPr>
      <w:r w:rsidRPr="00156BDA">
        <w:rPr>
          <w:rFonts w:asciiTheme="minorHAnsi" w:hAnsiTheme="minorHAnsi"/>
          <w:i/>
        </w:rPr>
        <w:t>1.Ensuring clarity of vision, ethos and strategic direction</w:t>
      </w:r>
    </w:p>
    <w:p w14:paraId="6333CA76" w14:textId="77777777" w:rsidR="00DD4B52" w:rsidRPr="00156BDA" w:rsidRDefault="00DD4B52" w:rsidP="00DD4B52">
      <w:pPr>
        <w:rPr>
          <w:rFonts w:asciiTheme="minorHAnsi" w:hAnsiTheme="minorHAnsi"/>
          <w:i/>
        </w:rPr>
      </w:pPr>
      <w:r w:rsidRPr="00156BDA">
        <w:rPr>
          <w:rFonts w:asciiTheme="minorHAnsi" w:hAnsiTheme="minorHAnsi"/>
          <w:i/>
        </w:rPr>
        <w:t>(includes Safeguarding)</w:t>
      </w:r>
      <w:r>
        <w:rPr>
          <w:rFonts w:asciiTheme="minorHAnsi" w:hAnsiTheme="minorHAnsi"/>
          <w:i/>
        </w:rPr>
        <w:t>.</w:t>
      </w:r>
    </w:p>
    <w:p w14:paraId="54EAF8B8" w14:textId="77777777" w:rsidR="00DD4B52" w:rsidRPr="00156BDA" w:rsidRDefault="00DD4B52" w:rsidP="00DD4B52">
      <w:pPr>
        <w:rPr>
          <w:rFonts w:asciiTheme="minorHAnsi" w:hAnsiTheme="minorHAnsi"/>
          <w:i/>
        </w:rPr>
      </w:pPr>
      <w:r w:rsidRPr="00156BDA">
        <w:rPr>
          <w:rFonts w:asciiTheme="minorHAnsi" w:hAnsiTheme="minorHAnsi"/>
          <w:i/>
        </w:rPr>
        <w:t xml:space="preserve">2.Holding the Lead Teacher to account for the educational performance of the school and its pupils, and the </w:t>
      </w:r>
      <w:r>
        <w:rPr>
          <w:rFonts w:asciiTheme="minorHAnsi" w:hAnsiTheme="minorHAnsi"/>
          <w:i/>
        </w:rPr>
        <w:t>performance management of staff.</w:t>
      </w:r>
      <w:r w:rsidRPr="00156BDA">
        <w:rPr>
          <w:rFonts w:asciiTheme="minorHAnsi" w:hAnsiTheme="minorHAnsi"/>
          <w:i/>
        </w:rPr>
        <w:t xml:space="preserve"> </w:t>
      </w:r>
    </w:p>
    <w:p w14:paraId="55547B3E" w14:textId="77777777" w:rsidR="00DD4B52" w:rsidRPr="00156BDA" w:rsidRDefault="00DD4B52" w:rsidP="00DD4B52">
      <w:pPr>
        <w:rPr>
          <w:rFonts w:asciiTheme="minorHAnsi" w:hAnsiTheme="minorHAnsi"/>
          <w:b/>
        </w:rPr>
      </w:pPr>
      <w:r w:rsidRPr="00156BDA">
        <w:rPr>
          <w:rFonts w:asciiTheme="minorHAnsi" w:hAnsiTheme="minorHAnsi"/>
          <w:i/>
        </w:rPr>
        <w:t>3.Ensuring prudent financial management of the school and making sure its money is well spent</w:t>
      </w:r>
      <w:r w:rsidRPr="00156BDA">
        <w:rPr>
          <w:rFonts w:asciiTheme="minorHAnsi" w:hAnsiTheme="minorHAnsi"/>
          <w:b/>
        </w:rPr>
        <w:t>.</w:t>
      </w:r>
    </w:p>
    <w:p w14:paraId="2508CF8B" w14:textId="77777777" w:rsidR="00DD4B52" w:rsidRPr="004B400B" w:rsidRDefault="00DD4B52" w:rsidP="00DD4B52">
      <w:pPr>
        <w:rPr>
          <w:rFonts w:asciiTheme="minorHAnsi" w:hAnsiTheme="minorHAnsi"/>
          <w:b/>
        </w:rPr>
      </w:pPr>
    </w:p>
    <w:p w14:paraId="2764FC17" w14:textId="66EF552C" w:rsidR="00B07535" w:rsidRPr="004B400B" w:rsidRDefault="00C51D30">
      <w:pPr>
        <w:rPr>
          <w:rFonts w:asciiTheme="minorHAnsi" w:hAnsiTheme="minorHAnsi"/>
          <w:b/>
        </w:rPr>
      </w:pPr>
      <w:r w:rsidRPr="004B400B">
        <w:rPr>
          <w:rFonts w:asciiTheme="minorHAnsi" w:hAnsiTheme="minorHAnsi"/>
          <w:b/>
        </w:rPr>
        <w:t>Staffing:</w:t>
      </w:r>
    </w:p>
    <w:p w14:paraId="2D281F14" w14:textId="77777777" w:rsidR="0036192C" w:rsidRPr="004B400B" w:rsidRDefault="00C51D30">
      <w:pPr>
        <w:rPr>
          <w:rFonts w:asciiTheme="minorHAnsi" w:hAnsiTheme="minorHAnsi"/>
        </w:rPr>
      </w:pPr>
      <w:r w:rsidRPr="004B400B">
        <w:rPr>
          <w:rFonts w:asciiTheme="minorHAnsi" w:hAnsiTheme="minorHAnsi"/>
        </w:rPr>
        <w:t xml:space="preserve"> Staffing remains stable </w:t>
      </w:r>
      <w:proofErr w:type="gramStart"/>
      <w:r w:rsidRPr="004B400B">
        <w:rPr>
          <w:rFonts w:asciiTheme="minorHAnsi" w:hAnsiTheme="minorHAnsi"/>
        </w:rPr>
        <w:t>and  our</w:t>
      </w:r>
      <w:proofErr w:type="gramEnd"/>
      <w:r w:rsidRPr="004B400B">
        <w:rPr>
          <w:rFonts w:asciiTheme="minorHAnsi" w:hAnsiTheme="minorHAnsi"/>
        </w:rPr>
        <w:t xml:space="preserve"> </w:t>
      </w:r>
      <w:r w:rsidR="00B44889" w:rsidRPr="004B400B">
        <w:rPr>
          <w:rFonts w:asciiTheme="minorHAnsi" w:hAnsiTheme="minorHAnsi"/>
        </w:rPr>
        <w:t>committed</w:t>
      </w:r>
      <w:r w:rsidRPr="004B400B">
        <w:rPr>
          <w:rFonts w:asciiTheme="minorHAnsi" w:hAnsiTheme="minorHAnsi"/>
        </w:rPr>
        <w:t xml:space="preserve"> Staff ensure that the school offers an excellent education to our pupils. After an exhausting period of </w:t>
      </w:r>
      <w:proofErr w:type="gramStart"/>
      <w:r w:rsidRPr="004B400B">
        <w:rPr>
          <w:rFonts w:asciiTheme="minorHAnsi" w:hAnsiTheme="minorHAnsi"/>
        </w:rPr>
        <w:t xml:space="preserve">leading  </w:t>
      </w:r>
      <w:r w:rsidR="0036192C" w:rsidRPr="004B400B">
        <w:rPr>
          <w:rFonts w:asciiTheme="minorHAnsi" w:hAnsiTheme="minorHAnsi"/>
        </w:rPr>
        <w:t>the</w:t>
      </w:r>
      <w:proofErr w:type="gramEnd"/>
      <w:r w:rsidR="0036192C" w:rsidRPr="004B400B">
        <w:rPr>
          <w:rFonts w:asciiTheme="minorHAnsi" w:hAnsiTheme="minorHAnsi"/>
        </w:rPr>
        <w:t xml:space="preserve"> school </w:t>
      </w:r>
      <w:r w:rsidR="0036400D" w:rsidRPr="004B400B">
        <w:rPr>
          <w:rFonts w:asciiTheme="minorHAnsi" w:hAnsiTheme="minorHAnsi"/>
        </w:rPr>
        <w:t xml:space="preserve"> </w:t>
      </w:r>
      <w:r w:rsidRPr="004B400B">
        <w:rPr>
          <w:rFonts w:asciiTheme="minorHAnsi" w:hAnsiTheme="minorHAnsi"/>
        </w:rPr>
        <w:t xml:space="preserve">from afar during  Lockdown, </w:t>
      </w:r>
      <w:r w:rsidR="0036192C" w:rsidRPr="004B400B">
        <w:rPr>
          <w:rFonts w:asciiTheme="minorHAnsi" w:hAnsiTheme="minorHAnsi"/>
        </w:rPr>
        <w:t xml:space="preserve"> our </w:t>
      </w:r>
      <w:r w:rsidRPr="004B400B">
        <w:rPr>
          <w:rFonts w:asciiTheme="minorHAnsi" w:hAnsiTheme="minorHAnsi"/>
        </w:rPr>
        <w:t xml:space="preserve"> Lead Teacher,  Mrs King  is now </w:t>
      </w:r>
      <w:r w:rsidR="00513889" w:rsidRPr="004B400B">
        <w:rPr>
          <w:rFonts w:asciiTheme="minorHAnsi" w:hAnsiTheme="minorHAnsi"/>
        </w:rPr>
        <w:t xml:space="preserve">on </w:t>
      </w:r>
      <w:r w:rsidRPr="004B400B">
        <w:rPr>
          <w:rFonts w:asciiTheme="minorHAnsi" w:hAnsiTheme="minorHAnsi"/>
        </w:rPr>
        <w:t xml:space="preserve"> maternity leave until the end of the Spring Term</w:t>
      </w:r>
      <w:r w:rsidR="00513889" w:rsidRPr="004B400B">
        <w:rPr>
          <w:rFonts w:asciiTheme="minorHAnsi" w:hAnsiTheme="minorHAnsi"/>
        </w:rPr>
        <w:t xml:space="preserve"> and we wish her well</w:t>
      </w:r>
      <w:r w:rsidRPr="004B400B">
        <w:rPr>
          <w:rFonts w:asciiTheme="minorHAnsi" w:hAnsiTheme="minorHAnsi"/>
        </w:rPr>
        <w:t>.</w:t>
      </w:r>
    </w:p>
    <w:p w14:paraId="109219BE" w14:textId="23D68EE4" w:rsidR="00C51D30" w:rsidRPr="004B400B" w:rsidRDefault="00C51D30">
      <w:pPr>
        <w:rPr>
          <w:rFonts w:asciiTheme="minorHAnsi" w:hAnsiTheme="minorHAnsi"/>
        </w:rPr>
      </w:pPr>
      <w:r w:rsidRPr="004B400B">
        <w:rPr>
          <w:rFonts w:asciiTheme="minorHAnsi" w:hAnsiTheme="minorHAnsi"/>
        </w:rPr>
        <w:t xml:space="preserve"> Miss Angharad Price joined as maternity cover teacher in Class</w:t>
      </w:r>
      <w:r w:rsidR="00513889" w:rsidRPr="004B400B">
        <w:rPr>
          <w:rFonts w:asciiTheme="minorHAnsi" w:hAnsiTheme="minorHAnsi"/>
        </w:rPr>
        <w:t xml:space="preserve"> </w:t>
      </w:r>
      <w:proofErr w:type="gramStart"/>
      <w:r w:rsidR="00513889" w:rsidRPr="004B400B">
        <w:rPr>
          <w:rFonts w:asciiTheme="minorHAnsi" w:hAnsiTheme="minorHAnsi"/>
        </w:rPr>
        <w:t xml:space="preserve">1 </w:t>
      </w:r>
      <w:r w:rsidR="0036192C" w:rsidRPr="004B400B">
        <w:rPr>
          <w:rFonts w:asciiTheme="minorHAnsi" w:hAnsiTheme="minorHAnsi"/>
        </w:rPr>
        <w:t xml:space="preserve"> on</w:t>
      </w:r>
      <w:proofErr w:type="gramEnd"/>
      <w:r w:rsidR="0036192C" w:rsidRPr="004B400B">
        <w:rPr>
          <w:rFonts w:asciiTheme="minorHAnsi" w:hAnsiTheme="minorHAnsi"/>
        </w:rPr>
        <w:t xml:space="preserve"> 1</w:t>
      </w:r>
      <w:r w:rsidR="0036192C" w:rsidRPr="004B400B">
        <w:rPr>
          <w:rFonts w:asciiTheme="minorHAnsi" w:hAnsiTheme="minorHAnsi"/>
          <w:vertAlign w:val="superscript"/>
        </w:rPr>
        <w:t>st</w:t>
      </w:r>
      <w:r w:rsidR="0036192C" w:rsidRPr="004B400B">
        <w:rPr>
          <w:rFonts w:asciiTheme="minorHAnsi" w:hAnsiTheme="minorHAnsi"/>
        </w:rPr>
        <w:t xml:space="preserve"> June </w:t>
      </w:r>
      <w:r w:rsidR="00513889" w:rsidRPr="004B400B">
        <w:rPr>
          <w:rFonts w:asciiTheme="minorHAnsi" w:hAnsiTheme="minorHAnsi"/>
        </w:rPr>
        <w:t>and has  focuse</w:t>
      </w:r>
      <w:r w:rsidRPr="004B400B">
        <w:rPr>
          <w:rFonts w:asciiTheme="minorHAnsi" w:hAnsiTheme="minorHAnsi"/>
        </w:rPr>
        <w:t>d</w:t>
      </w:r>
      <w:r w:rsidR="00513889" w:rsidRPr="004B400B">
        <w:rPr>
          <w:rFonts w:asciiTheme="minorHAnsi" w:hAnsiTheme="minorHAnsi"/>
        </w:rPr>
        <w:t xml:space="preserve"> </w:t>
      </w:r>
      <w:r w:rsidRPr="004B400B">
        <w:rPr>
          <w:rFonts w:asciiTheme="minorHAnsi" w:hAnsiTheme="minorHAnsi"/>
        </w:rPr>
        <w:t>her considerable energies on reintegrating  the children after their prolonged  break during school closure.</w:t>
      </w:r>
    </w:p>
    <w:p w14:paraId="06A35CB8" w14:textId="793490C6" w:rsidR="00C51D30" w:rsidRPr="004B400B" w:rsidRDefault="00C51D30">
      <w:pPr>
        <w:rPr>
          <w:rFonts w:asciiTheme="minorHAnsi" w:hAnsiTheme="minorHAnsi"/>
        </w:rPr>
      </w:pPr>
      <w:r w:rsidRPr="004B400B">
        <w:rPr>
          <w:rFonts w:asciiTheme="minorHAnsi" w:hAnsiTheme="minorHAnsi"/>
        </w:rPr>
        <w:t xml:space="preserve"> We are also </w:t>
      </w:r>
      <w:r w:rsidR="00513889" w:rsidRPr="004B400B">
        <w:rPr>
          <w:rFonts w:asciiTheme="minorHAnsi" w:hAnsiTheme="minorHAnsi"/>
        </w:rPr>
        <w:t xml:space="preserve">benefitting from the </w:t>
      </w:r>
      <w:proofErr w:type="gramStart"/>
      <w:r w:rsidRPr="004B400B">
        <w:rPr>
          <w:rFonts w:asciiTheme="minorHAnsi" w:hAnsiTheme="minorHAnsi"/>
        </w:rPr>
        <w:t>appoint</w:t>
      </w:r>
      <w:r w:rsidR="00513889" w:rsidRPr="004B400B">
        <w:rPr>
          <w:rFonts w:asciiTheme="minorHAnsi" w:hAnsiTheme="minorHAnsi"/>
        </w:rPr>
        <w:t>ment</w:t>
      </w:r>
      <w:r w:rsidRPr="004B400B">
        <w:rPr>
          <w:rFonts w:asciiTheme="minorHAnsi" w:hAnsiTheme="minorHAnsi"/>
        </w:rPr>
        <w:t xml:space="preserve">  </w:t>
      </w:r>
      <w:r w:rsidR="00513889" w:rsidRPr="004B400B">
        <w:rPr>
          <w:rFonts w:asciiTheme="minorHAnsi" w:hAnsiTheme="minorHAnsi"/>
        </w:rPr>
        <w:t>of</w:t>
      </w:r>
      <w:proofErr w:type="gramEnd"/>
      <w:r w:rsidR="00513889" w:rsidRPr="004B400B">
        <w:rPr>
          <w:rFonts w:asciiTheme="minorHAnsi" w:hAnsiTheme="minorHAnsi"/>
        </w:rPr>
        <w:t xml:space="preserve"> </w:t>
      </w:r>
      <w:r w:rsidRPr="004B400B">
        <w:rPr>
          <w:rFonts w:asciiTheme="minorHAnsi" w:hAnsiTheme="minorHAnsi"/>
        </w:rPr>
        <w:t xml:space="preserve"> </w:t>
      </w:r>
      <w:r w:rsidR="00513889" w:rsidRPr="004B400B">
        <w:rPr>
          <w:rFonts w:asciiTheme="minorHAnsi" w:hAnsiTheme="minorHAnsi"/>
        </w:rPr>
        <w:t>a former head teacher of</w:t>
      </w:r>
      <w:r w:rsidR="0036192C" w:rsidRPr="004B400B">
        <w:rPr>
          <w:rFonts w:asciiTheme="minorHAnsi" w:hAnsiTheme="minorHAnsi"/>
        </w:rPr>
        <w:t xml:space="preserve"> a</w:t>
      </w:r>
      <w:r w:rsidR="00513889" w:rsidRPr="004B400B">
        <w:rPr>
          <w:rFonts w:asciiTheme="minorHAnsi" w:hAnsiTheme="minorHAnsi"/>
        </w:rPr>
        <w:t xml:space="preserve"> Primary school in Cardiganshire as  </w:t>
      </w:r>
      <w:r w:rsidRPr="004B400B">
        <w:rPr>
          <w:rFonts w:asciiTheme="minorHAnsi" w:hAnsiTheme="minorHAnsi"/>
        </w:rPr>
        <w:t xml:space="preserve">executive </w:t>
      </w:r>
      <w:r w:rsidR="00513889" w:rsidRPr="004B400B">
        <w:rPr>
          <w:rFonts w:asciiTheme="minorHAnsi" w:hAnsiTheme="minorHAnsi"/>
        </w:rPr>
        <w:t xml:space="preserve"> maternity cover </w:t>
      </w:r>
      <w:r w:rsidRPr="004B400B">
        <w:rPr>
          <w:rFonts w:asciiTheme="minorHAnsi" w:hAnsiTheme="minorHAnsi"/>
        </w:rPr>
        <w:t>Lead Teacher</w:t>
      </w:r>
      <w:r w:rsidR="00B44889" w:rsidRPr="004B400B">
        <w:rPr>
          <w:rFonts w:asciiTheme="minorHAnsi" w:hAnsiTheme="minorHAnsi"/>
        </w:rPr>
        <w:t>,</w:t>
      </w:r>
      <w:r w:rsidR="00513889" w:rsidRPr="004B400B">
        <w:rPr>
          <w:rFonts w:asciiTheme="minorHAnsi" w:hAnsiTheme="minorHAnsi"/>
        </w:rPr>
        <w:t xml:space="preserve"> </w:t>
      </w:r>
      <w:r w:rsidRPr="004B400B">
        <w:rPr>
          <w:rFonts w:asciiTheme="minorHAnsi" w:hAnsiTheme="minorHAnsi"/>
        </w:rPr>
        <w:t>Mrs Sioned Rees Jones</w:t>
      </w:r>
      <w:r w:rsidR="00513889" w:rsidRPr="004B400B">
        <w:rPr>
          <w:rFonts w:asciiTheme="minorHAnsi" w:hAnsiTheme="minorHAnsi"/>
        </w:rPr>
        <w:t>. She will be working with us for a day and a half a week.</w:t>
      </w:r>
      <w:r w:rsidRPr="004B400B">
        <w:rPr>
          <w:rFonts w:asciiTheme="minorHAnsi" w:hAnsiTheme="minorHAnsi"/>
        </w:rPr>
        <w:t xml:space="preserve"> </w:t>
      </w:r>
    </w:p>
    <w:p w14:paraId="251970BF" w14:textId="77777777" w:rsidR="00513889" w:rsidRPr="004B400B" w:rsidRDefault="00513889" w:rsidP="00513889">
      <w:pPr>
        <w:rPr>
          <w:rFonts w:asciiTheme="minorHAnsi" w:hAnsiTheme="minorHAnsi"/>
          <w:b/>
        </w:rPr>
      </w:pPr>
    </w:p>
    <w:p w14:paraId="01D09137" w14:textId="77777777" w:rsidR="00272E51" w:rsidRPr="004B400B" w:rsidRDefault="00513889" w:rsidP="00C52533">
      <w:pPr>
        <w:rPr>
          <w:rFonts w:asciiTheme="minorHAnsi" w:hAnsiTheme="minorHAnsi"/>
          <w:b/>
        </w:rPr>
      </w:pPr>
      <w:r w:rsidRPr="004B400B">
        <w:rPr>
          <w:rFonts w:asciiTheme="minorHAnsi" w:hAnsiTheme="minorHAnsi"/>
          <w:b/>
        </w:rPr>
        <w:t>Reporting to the Board:</w:t>
      </w:r>
      <w:r w:rsidR="00272E51" w:rsidRPr="004B400B">
        <w:rPr>
          <w:rFonts w:asciiTheme="minorHAnsi" w:hAnsiTheme="minorHAnsi"/>
          <w:b/>
        </w:rPr>
        <w:t xml:space="preserve"> </w:t>
      </w:r>
    </w:p>
    <w:p w14:paraId="102CBBA7" w14:textId="657B1863" w:rsidR="00C52533" w:rsidRPr="004B400B" w:rsidRDefault="0036192C" w:rsidP="00C52533">
      <w:pPr>
        <w:rPr>
          <w:rFonts w:asciiTheme="minorHAnsi" w:eastAsia="Times New Roman" w:hAnsiTheme="minorHAnsi"/>
          <w:lang w:eastAsia="en-US"/>
        </w:rPr>
      </w:pPr>
      <w:r w:rsidRPr="004B400B">
        <w:rPr>
          <w:rFonts w:asciiTheme="minorHAnsi" w:hAnsiTheme="minorHAnsi"/>
          <w:b/>
        </w:rPr>
        <w:t>Lead teacher</w:t>
      </w:r>
      <w:r w:rsidR="00272E51" w:rsidRPr="004B400B">
        <w:rPr>
          <w:rFonts w:asciiTheme="minorHAnsi" w:hAnsiTheme="minorHAnsi"/>
          <w:b/>
        </w:rPr>
        <w:t>’s Reports</w:t>
      </w:r>
      <w:r w:rsidR="00513889" w:rsidRPr="004B400B">
        <w:rPr>
          <w:rFonts w:asciiTheme="minorHAnsi" w:hAnsiTheme="minorHAnsi"/>
          <w:u w:val="single"/>
        </w:rPr>
        <w:br/>
      </w:r>
      <w:r w:rsidR="00513889" w:rsidRPr="004B400B">
        <w:rPr>
          <w:rFonts w:asciiTheme="minorHAnsi" w:hAnsiTheme="minorHAnsi"/>
        </w:rPr>
        <w:t>A   detailed termly Lead</w:t>
      </w:r>
      <w:r w:rsidR="00B44889" w:rsidRPr="004B400B">
        <w:rPr>
          <w:rFonts w:asciiTheme="minorHAnsi" w:hAnsiTheme="minorHAnsi"/>
        </w:rPr>
        <w:t xml:space="preserve"> Teacher’s Report is presented </w:t>
      </w:r>
      <w:r w:rsidR="00513889" w:rsidRPr="004B400B">
        <w:rPr>
          <w:rFonts w:asciiTheme="minorHAnsi" w:hAnsiTheme="minorHAnsi"/>
        </w:rPr>
        <w:t>and scru</w:t>
      </w:r>
      <w:r w:rsidR="00B44889" w:rsidRPr="004B400B">
        <w:rPr>
          <w:rFonts w:asciiTheme="minorHAnsi" w:hAnsiTheme="minorHAnsi"/>
        </w:rPr>
        <w:t>tinised by the Board. This is an informative record of all t</w:t>
      </w:r>
      <w:r w:rsidR="00513889" w:rsidRPr="004B400B">
        <w:rPr>
          <w:rFonts w:asciiTheme="minorHAnsi" w:hAnsiTheme="minorHAnsi"/>
        </w:rPr>
        <w:t>he school achievements</w:t>
      </w:r>
      <w:r w:rsidR="00886C9A" w:rsidRPr="004B400B">
        <w:rPr>
          <w:rFonts w:asciiTheme="minorHAnsi" w:hAnsiTheme="minorHAnsi"/>
        </w:rPr>
        <w:t xml:space="preserve"> each term</w:t>
      </w:r>
      <w:r w:rsidR="00C52533" w:rsidRPr="004B400B">
        <w:rPr>
          <w:rFonts w:asciiTheme="minorHAnsi" w:hAnsiTheme="minorHAnsi"/>
        </w:rPr>
        <w:t xml:space="preserve">. The Lead </w:t>
      </w:r>
      <w:r w:rsidR="0036400D" w:rsidRPr="004B400B">
        <w:rPr>
          <w:rFonts w:asciiTheme="minorHAnsi" w:hAnsiTheme="minorHAnsi"/>
        </w:rPr>
        <w:t>teacher</w:t>
      </w:r>
      <w:r w:rsidR="00B44889" w:rsidRPr="004B400B">
        <w:rPr>
          <w:rFonts w:asciiTheme="minorHAnsi" w:hAnsiTheme="minorHAnsi"/>
        </w:rPr>
        <w:t xml:space="preserve"> reports on </w:t>
      </w:r>
      <w:r w:rsidR="00C52533" w:rsidRPr="004B400B">
        <w:rPr>
          <w:rFonts w:asciiTheme="minorHAnsi" w:hAnsiTheme="minorHAnsi"/>
        </w:rPr>
        <w:t xml:space="preserve">the school </w:t>
      </w:r>
      <w:r w:rsidR="0036400D" w:rsidRPr="004B400B">
        <w:rPr>
          <w:rFonts w:asciiTheme="minorHAnsi" w:hAnsiTheme="minorHAnsi"/>
        </w:rPr>
        <w:t>progress</w:t>
      </w:r>
      <w:r w:rsidR="00C52533" w:rsidRPr="004B400B">
        <w:rPr>
          <w:rFonts w:asciiTheme="minorHAnsi" w:hAnsiTheme="minorHAnsi"/>
        </w:rPr>
        <w:t xml:space="preserve"> </w:t>
      </w:r>
      <w:r w:rsidR="00B44889" w:rsidRPr="004B400B">
        <w:rPr>
          <w:rFonts w:asciiTheme="minorHAnsi" w:hAnsiTheme="minorHAnsi"/>
        </w:rPr>
        <w:t xml:space="preserve">in meeting its’ Key Priorities </w:t>
      </w:r>
      <w:r w:rsidR="00C52533" w:rsidRPr="004B400B">
        <w:rPr>
          <w:rFonts w:asciiTheme="minorHAnsi" w:hAnsiTheme="minorHAnsi"/>
        </w:rPr>
        <w:t xml:space="preserve">as </w:t>
      </w:r>
      <w:r w:rsidR="00C52533" w:rsidRPr="004B400B">
        <w:rPr>
          <w:rFonts w:asciiTheme="minorHAnsi" w:hAnsiTheme="minorHAnsi"/>
        </w:rPr>
        <w:lastRenderedPageBreak/>
        <w:t>det</w:t>
      </w:r>
      <w:r w:rsidR="00B44889" w:rsidRPr="004B400B">
        <w:rPr>
          <w:rFonts w:asciiTheme="minorHAnsi" w:hAnsiTheme="minorHAnsi"/>
        </w:rPr>
        <w:t xml:space="preserve">ailed </w:t>
      </w:r>
      <w:r w:rsidR="00C52533" w:rsidRPr="004B400B">
        <w:rPr>
          <w:rFonts w:asciiTheme="minorHAnsi" w:hAnsiTheme="minorHAnsi"/>
        </w:rPr>
        <w:t xml:space="preserve">in the annually </w:t>
      </w:r>
      <w:proofErr w:type="gramStart"/>
      <w:r w:rsidR="00D3156B" w:rsidRPr="004B400B">
        <w:rPr>
          <w:rFonts w:asciiTheme="minorHAnsi" w:hAnsiTheme="minorHAnsi"/>
        </w:rPr>
        <w:t xml:space="preserve">complied  </w:t>
      </w:r>
      <w:r w:rsidR="00C52533" w:rsidRPr="004B400B">
        <w:rPr>
          <w:rFonts w:asciiTheme="minorHAnsi" w:hAnsiTheme="minorHAnsi"/>
        </w:rPr>
        <w:t>School</w:t>
      </w:r>
      <w:proofErr w:type="gramEnd"/>
      <w:r w:rsidR="00C52533" w:rsidRPr="004B400B">
        <w:rPr>
          <w:rFonts w:asciiTheme="minorHAnsi" w:hAnsiTheme="minorHAnsi"/>
        </w:rPr>
        <w:t xml:space="preserve"> Development Plan( SDP).  Ofsted’s E</w:t>
      </w:r>
      <w:r w:rsidR="00B44889" w:rsidRPr="004B400B">
        <w:rPr>
          <w:rFonts w:asciiTheme="minorHAnsi" w:hAnsiTheme="minorHAnsi"/>
        </w:rPr>
        <w:t xml:space="preserve">ducation Inspection Framework (Sept 2019) which </w:t>
      </w:r>
      <w:proofErr w:type="gramStart"/>
      <w:r w:rsidR="00B44889" w:rsidRPr="004B400B">
        <w:rPr>
          <w:rFonts w:asciiTheme="minorHAnsi" w:hAnsiTheme="minorHAnsi"/>
        </w:rPr>
        <w:t>places  wider</w:t>
      </w:r>
      <w:proofErr w:type="gramEnd"/>
      <w:r w:rsidR="00C52533" w:rsidRPr="004B400B">
        <w:rPr>
          <w:rFonts w:asciiTheme="minorHAnsi" w:hAnsiTheme="minorHAnsi"/>
        </w:rPr>
        <w:t xml:space="preserve"> focus on the curriculum  also  forms part of the SDP.</w:t>
      </w:r>
      <w:r w:rsidR="00C52533" w:rsidRPr="004B400B">
        <w:rPr>
          <w:rFonts w:asciiTheme="minorHAnsi" w:eastAsia="Times New Roman" w:hAnsiTheme="minorHAnsi"/>
          <w:lang w:eastAsia="en-US"/>
        </w:rPr>
        <w:t xml:space="preserve"> </w:t>
      </w:r>
    </w:p>
    <w:p w14:paraId="523E0F2C" w14:textId="06D09A3C" w:rsidR="00C52533" w:rsidRPr="004B400B" w:rsidRDefault="00C52533" w:rsidP="00C52533">
      <w:pPr>
        <w:rPr>
          <w:rFonts w:asciiTheme="minorHAnsi" w:eastAsia="Times New Roman" w:hAnsiTheme="minorHAnsi"/>
          <w:lang w:eastAsia="en-US"/>
        </w:rPr>
      </w:pPr>
    </w:p>
    <w:p w14:paraId="2D078D37" w14:textId="3F16644E" w:rsidR="00513889" w:rsidRDefault="00F36ACC" w:rsidP="00513889">
      <w:pPr>
        <w:rPr>
          <w:rFonts w:asciiTheme="minorHAnsi" w:eastAsia="Times New Roman" w:hAnsiTheme="minorHAnsi" w:cs="Helvetica"/>
          <w:b/>
          <w:bCs/>
          <w:color w:val="000000"/>
          <w:u w:val="single"/>
          <w:lang w:eastAsia="en-GB"/>
        </w:rPr>
      </w:pPr>
      <w:r>
        <w:rPr>
          <w:rFonts w:asciiTheme="minorHAnsi" w:eastAsia="Times New Roman" w:hAnsiTheme="minorHAnsi" w:cs="Helvetica"/>
          <w:b/>
          <w:bCs/>
          <w:color w:val="000000"/>
          <w:u w:val="single"/>
          <w:lang w:eastAsia="en-GB"/>
        </w:rPr>
        <w:t xml:space="preserve">Roles and Responsibilities </w:t>
      </w:r>
    </w:p>
    <w:p w14:paraId="13A60E13" w14:textId="42C2C2F4" w:rsidR="00DD4B52" w:rsidRPr="004B400B" w:rsidRDefault="00DD4B52" w:rsidP="00DD4B52">
      <w:pPr>
        <w:rPr>
          <w:rFonts w:asciiTheme="minorHAnsi" w:hAnsiTheme="minorHAnsi"/>
        </w:rPr>
      </w:pPr>
      <w:r w:rsidRPr="004B400B">
        <w:rPr>
          <w:rFonts w:asciiTheme="minorHAnsi" w:hAnsiTheme="minorHAnsi"/>
        </w:rPr>
        <w:t xml:space="preserve">Board Members Record of Attendance at our twice termly </w:t>
      </w:r>
      <w:proofErr w:type="gramStart"/>
      <w:r w:rsidRPr="004B400B">
        <w:rPr>
          <w:rFonts w:asciiTheme="minorHAnsi" w:hAnsiTheme="minorHAnsi"/>
        </w:rPr>
        <w:t>meetings  is</w:t>
      </w:r>
      <w:proofErr w:type="gramEnd"/>
      <w:r w:rsidRPr="004B400B">
        <w:rPr>
          <w:rFonts w:asciiTheme="minorHAnsi" w:hAnsiTheme="minorHAnsi"/>
        </w:rPr>
        <w:t xml:space="preserve"> consistent and </w:t>
      </w:r>
      <w:r>
        <w:rPr>
          <w:rFonts w:asciiTheme="minorHAnsi" w:hAnsiTheme="minorHAnsi"/>
        </w:rPr>
        <w:t xml:space="preserve"> governance </w:t>
      </w:r>
      <w:r w:rsidR="00F36ACC">
        <w:rPr>
          <w:rFonts w:asciiTheme="minorHAnsi" w:hAnsiTheme="minorHAnsi"/>
        </w:rPr>
        <w:t xml:space="preserve">of the school </w:t>
      </w:r>
      <w:r w:rsidRPr="004B400B">
        <w:rPr>
          <w:rFonts w:asciiTheme="minorHAnsi" w:hAnsiTheme="minorHAnsi"/>
        </w:rPr>
        <w:t xml:space="preserve">benefits from their wide  range of skills and  experience.  </w:t>
      </w:r>
    </w:p>
    <w:p w14:paraId="6476AA9E" w14:textId="77777777" w:rsidR="00DD4B52" w:rsidRPr="004B400B" w:rsidRDefault="00DD4B52" w:rsidP="00DD4B52">
      <w:pPr>
        <w:rPr>
          <w:rFonts w:asciiTheme="minorHAnsi" w:hAnsiTheme="minorHAnsi"/>
        </w:rPr>
      </w:pPr>
      <w:r w:rsidRPr="004B400B">
        <w:rPr>
          <w:rFonts w:asciiTheme="minorHAnsi" w:hAnsiTheme="minorHAnsi"/>
        </w:rPr>
        <w:t xml:space="preserve">In addition, detailed work takes place at sub-committee </w:t>
      </w:r>
      <w:proofErr w:type="gramStart"/>
      <w:r w:rsidRPr="004B400B">
        <w:rPr>
          <w:rFonts w:asciiTheme="minorHAnsi" w:hAnsiTheme="minorHAnsi"/>
        </w:rPr>
        <w:t>level  which</w:t>
      </w:r>
      <w:proofErr w:type="gramEnd"/>
      <w:r w:rsidRPr="004B400B">
        <w:rPr>
          <w:rFonts w:asciiTheme="minorHAnsi" w:hAnsiTheme="minorHAnsi"/>
        </w:rPr>
        <w:t xml:space="preserve"> meet regularly and report to the main Board.</w:t>
      </w:r>
    </w:p>
    <w:p w14:paraId="377C66AF" w14:textId="77777777" w:rsidR="00DD4B52" w:rsidRPr="004B400B" w:rsidRDefault="00DD4B52" w:rsidP="00DD4B52">
      <w:pPr>
        <w:rPr>
          <w:rFonts w:asciiTheme="minorHAnsi" w:hAnsiTheme="minorHAnsi"/>
        </w:rPr>
      </w:pPr>
    </w:p>
    <w:p w14:paraId="13A9A17F" w14:textId="46A62C40" w:rsidR="00513889" w:rsidRPr="004B400B" w:rsidRDefault="00513889" w:rsidP="00513889">
      <w:pPr>
        <w:rPr>
          <w:rFonts w:asciiTheme="minorHAnsi" w:hAnsiTheme="minorHAnsi"/>
          <w:b/>
        </w:rPr>
      </w:pPr>
      <w:r w:rsidRPr="004B400B">
        <w:rPr>
          <w:rFonts w:asciiTheme="minorHAnsi" w:hAnsiTheme="minorHAnsi"/>
          <w:b/>
        </w:rPr>
        <w:t>Curriculum and Standards Committee:</w:t>
      </w:r>
    </w:p>
    <w:p w14:paraId="5CADEDE4" w14:textId="461D904D" w:rsidR="007B58B8" w:rsidRPr="004B400B" w:rsidRDefault="007B58B8" w:rsidP="00513889">
      <w:pPr>
        <w:rPr>
          <w:rFonts w:asciiTheme="minorHAnsi" w:hAnsiTheme="minorHAnsi"/>
        </w:rPr>
      </w:pPr>
      <w:r w:rsidRPr="004B400B">
        <w:rPr>
          <w:rFonts w:asciiTheme="minorHAnsi" w:hAnsiTheme="minorHAnsi"/>
        </w:rPr>
        <w:t>Committee Members: Ann Batey, Margaret Jones, Glenys Roberts</w:t>
      </w:r>
    </w:p>
    <w:p w14:paraId="28B1ED43" w14:textId="77777777" w:rsidR="007B58B8" w:rsidRPr="004B400B" w:rsidRDefault="007B58B8" w:rsidP="007B58B8">
      <w:pPr>
        <w:rPr>
          <w:rFonts w:asciiTheme="minorHAnsi" w:eastAsia="Times New Roman" w:hAnsiTheme="minorHAnsi" w:cs="Calibri"/>
          <w:color w:val="000000"/>
          <w:lang w:eastAsia="en-GB"/>
        </w:rPr>
      </w:pPr>
      <w:r w:rsidRPr="004B400B">
        <w:rPr>
          <w:rFonts w:asciiTheme="minorHAnsi" w:eastAsia="Times New Roman" w:hAnsiTheme="minorHAnsi" w:cs="Calibri"/>
          <w:color w:val="000000"/>
          <w:lang w:eastAsia="en-GB"/>
        </w:rPr>
        <w:t xml:space="preserve">The committee met to discuss Ofsted’s New Inspection Framework (September 2019) which stresses the importance of the quality and breadth of the curriculum. Meetings were </w:t>
      </w:r>
      <w:proofErr w:type="gramStart"/>
      <w:r w:rsidRPr="004B400B">
        <w:rPr>
          <w:rFonts w:asciiTheme="minorHAnsi" w:eastAsia="Times New Roman" w:hAnsiTheme="minorHAnsi" w:cs="Calibri"/>
          <w:color w:val="000000"/>
          <w:lang w:eastAsia="en-GB"/>
        </w:rPr>
        <w:t>held  to</w:t>
      </w:r>
      <w:proofErr w:type="gramEnd"/>
      <w:r w:rsidRPr="004B400B">
        <w:rPr>
          <w:rFonts w:asciiTheme="minorHAnsi" w:eastAsia="Times New Roman" w:hAnsiTheme="minorHAnsi" w:cs="Calibri"/>
          <w:color w:val="000000"/>
          <w:lang w:eastAsia="en-GB"/>
        </w:rPr>
        <w:t xml:space="preserve"> discuss the School Development Plan prepared by the teachers based on last year’s SDP and the Self- Evaluation Form (SEF) with key priorities being noted. </w:t>
      </w:r>
    </w:p>
    <w:p w14:paraId="4CE7F0AA" w14:textId="77777777" w:rsidR="007B58B8" w:rsidRPr="004B400B" w:rsidRDefault="007B58B8" w:rsidP="007B58B8">
      <w:pPr>
        <w:rPr>
          <w:rFonts w:asciiTheme="minorHAnsi" w:eastAsia="Times New Roman" w:hAnsiTheme="minorHAnsi" w:cs="Calibri"/>
          <w:color w:val="000000"/>
          <w:lang w:eastAsia="en-GB"/>
        </w:rPr>
      </w:pPr>
    </w:p>
    <w:p w14:paraId="790894FA" w14:textId="77777777" w:rsidR="007B58B8" w:rsidRPr="004B400B" w:rsidRDefault="007B58B8" w:rsidP="007B58B8">
      <w:pPr>
        <w:rPr>
          <w:rFonts w:asciiTheme="minorHAnsi" w:eastAsia="Times New Roman" w:hAnsiTheme="minorHAnsi" w:cs="Calibri"/>
          <w:color w:val="000000"/>
          <w:lang w:eastAsia="en-GB"/>
        </w:rPr>
      </w:pPr>
      <w:r w:rsidRPr="004B400B">
        <w:rPr>
          <w:rFonts w:asciiTheme="minorHAnsi" w:eastAsia="Times New Roman" w:hAnsiTheme="minorHAnsi" w:cs="Calibri"/>
          <w:color w:val="000000"/>
          <w:lang w:eastAsia="en-GB"/>
        </w:rPr>
        <w:t xml:space="preserve">An inset session was organized for staff on the special emphasis placed on the reading attainment of every pupil which concentrated on the recommendations of the Deep Dive Reading and Bold Beginnings reports. </w:t>
      </w:r>
    </w:p>
    <w:p w14:paraId="59483840" w14:textId="77777777" w:rsidR="007B58B8" w:rsidRPr="004B400B" w:rsidRDefault="007B58B8" w:rsidP="007B58B8">
      <w:pPr>
        <w:rPr>
          <w:rFonts w:asciiTheme="minorHAnsi" w:eastAsia="Times New Roman" w:hAnsiTheme="minorHAnsi" w:cs="Calibri"/>
          <w:color w:val="000000"/>
          <w:lang w:eastAsia="en-GB"/>
        </w:rPr>
      </w:pPr>
    </w:p>
    <w:p w14:paraId="42A2CBC9" w14:textId="77777777" w:rsidR="007B58B8" w:rsidRPr="004B400B" w:rsidRDefault="007B58B8" w:rsidP="007B58B8">
      <w:pPr>
        <w:rPr>
          <w:rFonts w:asciiTheme="minorHAnsi" w:eastAsia="Times New Roman" w:hAnsiTheme="minorHAnsi" w:cs="Calibri"/>
          <w:color w:val="000000"/>
          <w:lang w:eastAsia="en-GB"/>
        </w:rPr>
      </w:pPr>
      <w:r w:rsidRPr="004B400B">
        <w:rPr>
          <w:rFonts w:asciiTheme="minorHAnsi" w:eastAsia="Times New Roman" w:hAnsiTheme="minorHAnsi" w:cs="Calibri"/>
          <w:color w:val="000000"/>
          <w:lang w:eastAsia="en-GB"/>
        </w:rPr>
        <w:t xml:space="preserve">Members of the committee observed lessons once every half term and gave feedback to the teachers as well as scrutinizing what was offered on Google Classroom recently. </w:t>
      </w:r>
    </w:p>
    <w:p w14:paraId="7A70C45E" w14:textId="77777777" w:rsidR="007B58B8" w:rsidRPr="004B400B" w:rsidRDefault="007B58B8" w:rsidP="007B58B8">
      <w:pPr>
        <w:rPr>
          <w:rFonts w:asciiTheme="minorHAnsi" w:eastAsia="Times New Roman" w:hAnsiTheme="minorHAnsi" w:cs="Arial"/>
          <w:color w:val="222222"/>
          <w:lang w:eastAsia="en-GB"/>
        </w:rPr>
      </w:pPr>
    </w:p>
    <w:p w14:paraId="532A4EFF" w14:textId="77777777" w:rsidR="007B58B8" w:rsidRPr="004B400B" w:rsidRDefault="007B58B8" w:rsidP="007B58B8">
      <w:pPr>
        <w:rPr>
          <w:rFonts w:asciiTheme="minorHAnsi" w:eastAsia="Times New Roman" w:hAnsiTheme="minorHAnsi" w:cs="Arial"/>
          <w:color w:val="222222"/>
          <w:lang w:eastAsia="en-GB"/>
        </w:rPr>
      </w:pPr>
      <w:r w:rsidRPr="004B400B">
        <w:rPr>
          <w:rFonts w:asciiTheme="minorHAnsi" w:eastAsia="Times New Roman" w:hAnsiTheme="minorHAnsi" w:cs="Calibri"/>
          <w:color w:val="000000"/>
          <w:lang w:eastAsia="en-GB"/>
        </w:rPr>
        <w:t>Usually, this group meets with the teachers twice a term to scrutinise academic data and to support the standard of teaching and learning from Early Years to Year 6.  The committee monitors attainment and progression by using formative and summative data inserted into the Assessment Foundation by the teachers.  The Assessment Foundation on-line tracking records teacher assessments each term and these are compared and correlated with the results of the annual performance data provided by the Welsh National Assessment tests at the end of the academic year.  A summary of this information is provided for the Board’s scrutiny.</w:t>
      </w:r>
    </w:p>
    <w:p w14:paraId="4B23E4A1" w14:textId="6585B5C5" w:rsidR="007B58B8" w:rsidRPr="00354BCF" w:rsidRDefault="007B58B8" w:rsidP="007B58B8">
      <w:pPr>
        <w:rPr>
          <w:rFonts w:asciiTheme="minorHAnsi" w:eastAsia="Times New Roman" w:hAnsiTheme="minorHAnsi" w:cs="Arial"/>
          <w:color w:val="222222"/>
          <w:lang w:eastAsia="en-GB"/>
        </w:rPr>
      </w:pPr>
      <w:r w:rsidRPr="00354BCF">
        <w:rPr>
          <w:rFonts w:asciiTheme="minorHAnsi" w:eastAsia="Times New Roman" w:hAnsiTheme="minorHAnsi" w:cs="Calibri"/>
          <w:color w:val="000000"/>
          <w:lang w:eastAsia="en-GB"/>
        </w:rPr>
        <w:t>Due to the COVID-19 pandemic, monitoring meetings have been suspended, temporarily.</w:t>
      </w:r>
      <w:r w:rsidR="00FF629F" w:rsidRPr="00354BCF">
        <w:rPr>
          <w:rFonts w:asciiTheme="minorHAnsi" w:eastAsia="Times New Roman" w:hAnsiTheme="minorHAnsi" w:cs="Calibri"/>
          <w:color w:val="000000"/>
          <w:lang w:eastAsia="en-GB"/>
        </w:rPr>
        <w:t xml:space="preserve"> AB</w:t>
      </w:r>
    </w:p>
    <w:p w14:paraId="260F9B79" w14:textId="3E87014D" w:rsidR="0042068C" w:rsidRPr="00D920C9" w:rsidRDefault="0042068C">
      <w:pPr>
        <w:rPr>
          <w:rFonts w:asciiTheme="minorHAnsi" w:eastAsia="Times New Roman" w:hAnsiTheme="minorHAnsi" w:cs="Arial"/>
          <w:color w:val="888888"/>
          <w:u w:val="single"/>
          <w:lang w:eastAsia="en-GB"/>
        </w:rPr>
      </w:pPr>
    </w:p>
    <w:p w14:paraId="71289D3E" w14:textId="751097A0" w:rsidR="00354BCF" w:rsidRPr="00354BCF" w:rsidRDefault="00354BCF" w:rsidP="00354BCF">
      <w:pPr>
        <w:rPr>
          <w:rFonts w:asciiTheme="minorHAnsi" w:hAnsiTheme="minorHAnsi"/>
        </w:rPr>
      </w:pPr>
      <w:proofErr w:type="gramStart"/>
      <w:r w:rsidRPr="00D920C9">
        <w:rPr>
          <w:rFonts w:asciiTheme="minorHAnsi" w:hAnsiTheme="minorHAnsi"/>
          <w:b/>
          <w:u w:val="single"/>
        </w:rPr>
        <w:t>Finance  Committee</w:t>
      </w:r>
      <w:proofErr w:type="gramEnd"/>
      <w:r w:rsidRPr="00D920C9">
        <w:rPr>
          <w:rFonts w:asciiTheme="minorHAnsi" w:hAnsiTheme="minorHAnsi"/>
          <w:b/>
          <w:u w:val="single"/>
        </w:rPr>
        <w:t>:</w:t>
      </w:r>
      <w:r w:rsidRPr="00D920C9">
        <w:rPr>
          <w:rFonts w:asciiTheme="minorHAnsi" w:hAnsiTheme="minorHAnsi"/>
          <w:u w:val="single"/>
        </w:rPr>
        <w:br/>
      </w:r>
      <w:r w:rsidRPr="00354BCF">
        <w:rPr>
          <w:rFonts w:asciiTheme="minorHAnsi" w:hAnsiTheme="minorHAnsi"/>
          <w:b/>
        </w:rPr>
        <w:t>Members during 2019-2020</w:t>
      </w:r>
      <w:r w:rsidRPr="00354BCF">
        <w:rPr>
          <w:rFonts w:asciiTheme="minorHAnsi" w:hAnsiTheme="minorHAnsi"/>
        </w:rPr>
        <w:t>: Huw Davies, Margaret Jones, Glenys Roberts, Angela Robinson (appointed to the Board March 2020). Huw Davies kindly agreed to stay on the Board until the end of the Summer Term to aid the transition of the Finance Trustee role.</w:t>
      </w:r>
    </w:p>
    <w:p w14:paraId="376ECABD" w14:textId="77777777" w:rsidR="00354BCF" w:rsidRPr="00354BCF" w:rsidRDefault="00354BCF" w:rsidP="00354BCF">
      <w:pPr>
        <w:jc w:val="both"/>
        <w:rPr>
          <w:rFonts w:asciiTheme="minorHAnsi" w:eastAsia="Times New Roman" w:hAnsiTheme="minorHAnsi" w:cs="Helvetica"/>
          <w:color w:val="000000"/>
          <w:lang w:eastAsia="en-GB"/>
        </w:rPr>
      </w:pPr>
      <w:r w:rsidRPr="00354BCF">
        <w:rPr>
          <w:rFonts w:asciiTheme="minorHAnsi" w:eastAsia="Times New Roman" w:hAnsiTheme="minorHAnsi" w:cs="Helvetica"/>
          <w:b/>
          <w:bCs/>
          <w:color w:val="000000"/>
          <w:lang w:eastAsia="en-GB"/>
        </w:rPr>
        <w:t>Finance and Governance section</w:t>
      </w:r>
    </w:p>
    <w:p w14:paraId="3064758D" w14:textId="77777777" w:rsidR="00354BCF" w:rsidRPr="00354BCF" w:rsidRDefault="00354BCF" w:rsidP="00354BCF">
      <w:pPr>
        <w:jc w:val="both"/>
        <w:rPr>
          <w:rFonts w:asciiTheme="minorHAnsi" w:eastAsia="Times New Roman" w:hAnsiTheme="minorHAnsi" w:cs="Helvetica"/>
          <w:color w:val="000000"/>
          <w:lang w:eastAsia="en-GB"/>
        </w:rPr>
      </w:pPr>
      <w:r w:rsidRPr="00354BCF">
        <w:rPr>
          <w:rFonts w:asciiTheme="minorHAnsi" w:eastAsia="Times New Roman" w:hAnsiTheme="minorHAnsi" w:cs="Helvetica"/>
          <w:color w:val="000000"/>
          <w:lang w:eastAsia="en-GB"/>
        </w:rPr>
        <w:t xml:space="preserve">The Trustees are pleased to report that the academic year to 31/8/19 resulted in a further period of financial stability for the school, with the income and expenditure account showing a surplus, although reduced from the previous year. The accounts have been filed with Companies House and are available for </w:t>
      </w:r>
      <w:r w:rsidRPr="00354BCF">
        <w:rPr>
          <w:rFonts w:asciiTheme="minorHAnsi" w:eastAsia="Times New Roman" w:hAnsiTheme="minorHAnsi" w:cs="Helvetica"/>
          <w:color w:val="000000"/>
          <w:lang w:eastAsia="en-GB"/>
        </w:rPr>
        <w:lastRenderedPageBreak/>
        <w:t>inspection on their website. The management accounts for 8 months to 30/4/20 also show satisfactory financial results for the first two terms of 2019/20. The reason for these better than expected results was the increase in donations compared to what was budgeted. However, the outlook for 2020/2021 is not so encouraging, the reasons for which are explained below.</w:t>
      </w:r>
    </w:p>
    <w:p w14:paraId="71E531C8" w14:textId="77777777" w:rsidR="00354BCF" w:rsidRPr="00354BCF" w:rsidRDefault="00354BCF" w:rsidP="00354BCF">
      <w:pPr>
        <w:jc w:val="both"/>
        <w:rPr>
          <w:rFonts w:asciiTheme="minorHAnsi" w:eastAsia="Times New Roman" w:hAnsiTheme="minorHAnsi" w:cs="Helvetica"/>
          <w:color w:val="000000"/>
          <w:lang w:eastAsia="en-GB"/>
        </w:rPr>
      </w:pPr>
      <w:r w:rsidRPr="00354BCF">
        <w:rPr>
          <w:rFonts w:asciiTheme="minorHAnsi" w:eastAsia="Times New Roman" w:hAnsiTheme="minorHAnsi" w:cs="Helvetica"/>
          <w:b/>
          <w:bCs/>
          <w:color w:val="000000"/>
          <w:lang w:eastAsia="en-GB"/>
        </w:rPr>
        <w:t>School income and expenditure:</w:t>
      </w:r>
      <w:r w:rsidRPr="00354BCF">
        <w:rPr>
          <w:rFonts w:asciiTheme="minorHAnsi" w:eastAsia="Times New Roman" w:hAnsiTheme="minorHAnsi" w:cs="Helvetica"/>
          <w:color w:val="000000"/>
          <w:lang w:eastAsia="en-GB"/>
        </w:rPr>
        <w:t xml:space="preserve">  </w:t>
      </w:r>
    </w:p>
    <w:p w14:paraId="00B3B095" w14:textId="77777777" w:rsidR="00354BCF" w:rsidRPr="009265F6" w:rsidRDefault="00354BCF" w:rsidP="00354BCF">
      <w:pPr>
        <w:jc w:val="both"/>
        <w:rPr>
          <w:rFonts w:asciiTheme="minorHAnsi" w:hAnsiTheme="minorHAnsi"/>
          <w:color w:val="000000"/>
          <w:lang w:eastAsia="en-US"/>
        </w:rPr>
      </w:pPr>
      <w:r w:rsidRPr="009265F6">
        <w:rPr>
          <w:rFonts w:asciiTheme="minorHAnsi" w:hAnsiTheme="minorHAnsi"/>
          <w:color w:val="000000"/>
          <w:lang w:eastAsia="en-US"/>
        </w:rPr>
        <w:t>Approximately a third of the school's income is derived from parental fees with another third from a grant received from the Welsh Government. The remaining third of income arises from the London Borough of Ealing's (</w:t>
      </w:r>
      <w:proofErr w:type="spellStart"/>
      <w:r w:rsidRPr="009265F6">
        <w:rPr>
          <w:rFonts w:asciiTheme="minorHAnsi" w:hAnsiTheme="minorHAnsi"/>
          <w:color w:val="000000"/>
          <w:lang w:eastAsia="en-US"/>
        </w:rPr>
        <w:t>LBoE</w:t>
      </w:r>
      <w:proofErr w:type="spellEnd"/>
      <w:r w:rsidRPr="009265F6">
        <w:rPr>
          <w:rFonts w:asciiTheme="minorHAnsi" w:hAnsiTheme="minorHAnsi"/>
          <w:color w:val="000000"/>
          <w:lang w:eastAsia="en-US"/>
        </w:rPr>
        <w:t>) contribution to nursery education and donations to the school from institutions and private individuals including funds raised by the PTFA.</w:t>
      </w:r>
    </w:p>
    <w:p w14:paraId="0889FF67" w14:textId="77777777" w:rsidR="00354BCF" w:rsidRPr="00354BCF" w:rsidRDefault="00354BCF" w:rsidP="00354BCF">
      <w:pPr>
        <w:jc w:val="both"/>
        <w:rPr>
          <w:rFonts w:asciiTheme="minorHAnsi" w:eastAsia="Times New Roman" w:hAnsiTheme="minorHAnsi" w:cs="Helvetica"/>
          <w:color w:val="000000"/>
          <w:lang w:eastAsia="en-GB"/>
        </w:rPr>
      </w:pPr>
    </w:p>
    <w:p w14:paraId="3117B988" w14:textId="77777777" w:rsidR="00354BCF" w:rsidRPr="00354BCF" w:rsidRDefault="00354BCF" w:rsidP="00354BCF">
      <w:pPr>
        <w:jc w:val="both"/>
        <w:rPr>
          <w:rFonts w:asciiTheme="minorHAnsi" w:eastAsia="Times New Roman" w:hAnsiTheme="minorHAnsi" w:cs="Helvetica"/>
          <w:color w:val="000000"/>
          <w:lang w:eastAsia="en-GB"/>
        </w:rPr>
      </w:pPr>
      <w:r w:rsidRPr="00354BCF">
        <w:rPr>
          <w:rFonts w:asciiTheme="minorHAnsi" w:eastAsia="Times New Roman" w:hAnsiTheme="minorHAnsi" w:cs="Helvetica"/>
          <w:color w:val="000000"/>
          <w:lang w:eastAsia="en-GB"/>
        </w:rPr>
        <w:t xml:space="preserve">The four principal expense categories for the school in order of magnitude are i) staff salaries and pension costs, ii) rent for the school building payable to </w:t>
      </w:r>
      <w:proofErr w:type="spellStart"/>
      <w:r w:rsidRPr="00354BCF">
        <w:rPr>
          <w:rFonts w:asciiTheme="minorHAnsi" w:eastAsia="Times New Roman" w:hAnsiTheme="minorHAnsi" w:cs="Helvetica"/>
          <w:color w:val="000000"/>
          <w:lang w:eastAsia="en-GB"/>
        </w:rPr>
        <w:t>LBoE</w:t>
      </w:r>
      <w:proofErr w:type="spellEnd"/>
      <w:r w:rsidRPr="00354BCF">
        <w:rPr>
          <w:rFonts w:asciiTheme="minorHAnsi" w:eastAsia="Times New Roman" w:hAnsiTheme="minorHAnsi" w:cs="Helvetica"/>
          <w:color w:val="000000"/>
          <w:lang w:eastAsia="en-GB"/>
        </w:rPr>
        <w:t>, iii) educational material, and iv) insurance. These four categories of expense account for 92% of the total school expenses in the 2019/20 budget.</w:t>
      </w:r>
    </w:p>
    <w:p w14:paraId="763574B3" w14:textId="77777777" w:rsidR="00354BCF" w:rsidRPr="00354BCF" w:rsidRDefault="00354BCF" w:rsidP="00354BCF">
      <w:pPr>
        <w:jc w:val="both"/>
        <w:rPr>
          <w:rFonts w:asciiTheme="minorHAnsi" w:eastAsia="Times New Roman" w:hAnsiTheme="minorHAnsi" w:cs="Helvetica"/>
          <w:color w:val="000000"/>
          <w:lang w:eastAsia="en-GB"/>
        </w:rPr>
      </w:pPr>
    </w:p>
    <w:p w14:paraId="7BCAFADC" w14:textId="77777777" w:rsidR="00354BCF" w:rsidRPr="00354BCF" w:rsidRDefault="00354BCF" w:rsidP="00354BCF">
      <w:pPr>
        <w:jc w:val="both"/>
        <w:rPr>
          <w:rFonts w:asciiTheme="minorHAnsi" w:eastAsia="Times New Roman" w:hAnsiTheme="minorHAnsi" w:cs="Helvetica"/>
          <w:color w:val="000000"/>
          <w:lang w:eastAsia="en-GB"/>
        </w:rPr>
      </w:pPr>
      <w:r w:rsidRPr="00354BCF">
        <w:rPr>
          <w:rFonts w:asciiTheme="minorHAnsi" w:eastAsia="Times New Roman" w:hAnsiTheme="minorHAnsi" w:cs="Helvetica"/>
          <w:color w:val="000000"/>
          <w:lang w:eastAsia="en-GB"/>
        </w:rPr>
        <w:t xml:space="preserve">Thanks to donations from the PTFA and the Chapels a modest   Diamond Jubilee Bursary Fund has been set up during 2019/20. This fund is ring fenced from the School’s other funds. It has been established to provide financial assistance to pupils or families in need of support. We hope to be able to add to this Fund each year. </w:t>
      </w:r>
    </w:p>
    <w:p w14:paraId="3506CDDF" w14:textId="77777777" w:rsidR="00354BCF" w:rsidRPr="00354BCF" w:rsidRDefault="00354BCF" w:rsidP="00354BCF">
      <w:pPr>
        <w:jc w:val="both"/>
        <w:rPr>
          <w:rFonts w:asciiTheme="minorHAnsi" w:eastAsia="Times New Roman" w:hAnsiTheme="minorHAnsi" w:cs="Helvetica"/>
          <w:color w:val="000000"/>
          <w:lang w:eastAsia="en-GB"/>
        </w:rPr>
      </w:pPr>
    </w:p>
    <w:p w14:paraId="6114B8E7" w14:textId="77777777" w:rsidR="00354BCF" w:rsidRPr="00354BCF" w:rsidRDefault="00354BCF" w:rsidP="00354BCF">
      <w:pPr>
        <w:jc w:val="both"/>
        <w:rPr>
          <w:rFonts w:asciiTheme="minorHAnsi" w:eastAsia="Times New Roman" w:hAnsiTheme="minorHAnsi" w:cs="Helvetica"/>
          <w:color w:val="000000"/>
          <w:lang w:eastAsia="en-GB"/>
        </w:rPr>
      </w:pPr>
      <w:r w:rsidRPr="00354BCF">
        <w:rPr>
          <w:rFonts w:asciiTheme="minorHAnsi" w:eastAsia="Times New Roman" w:hAnsiTheme="minorHAnsi" w:cs="Helvetica"/>
          <w:color w:val="000000"/>
          <w:lang w:eastAsia="en-GB"/>
        </w:rPr>
        <w:t>The Trustees are grateful to Ruth Tremain, the Bursar, and the school academic staff for prudent management of the costs within the budget during the last three academic years. </w:t>
      </w:r>
    </w:p>
    <w:p w14:paraId="58C64241" w14:textId="77777777" w:rsidR="00354BCF" w:rsidRPr="00354BCF" w:rsidRDefault="00354BCF" w:rsidP="00354BCF">
      <w:pPr>
        <w:jc w:val="both"/>
        <w:rPr>
          <w:rFonts w:asciiTheme="minorHAnsi" w:eastAsia="Times New Roman" w:hAnsiTheme="minorHAnsi" w:cs="Helvetica"/>
          <w:color w:val="000000"/>
          <w:u w:val="single"/>
          <w:lang w:eastAsia="en-GB"/>
        </w:rPr>
      </w:pPr>
      <w:r w:rsidRPr="00354BCF">
        <w:rPr>
          <w:rFonts w:asciiTheme="minorHAnsi" w:eastAsia="Times New Roman" w:hAnsiTheme="minorHAnsi" w:cs="Helvetica"/>
          <w:b/>
          <w:bCs/>
          <w:color w:val="000000"/>
          <w:u w:val="single"/>
          <w:lang w:eastAsia="en-GB"/>
        </w:rPr>
        <w:t>Financial outlook for 2020/21:</w:t>
      </w:r>
    </w:p>
    <w:p w14:paraId="48E8938D" w14:textId="77777777" w:rsidR="00354BCF" w:rsidRPr="00354BCF" w:rsidRDefault="00354BCF" w:rsidP="00354BCF">
      <w:pPr>
        <w:jc w:val="both"/>
        <w:rPr>
          <w:rFonts w:asciiTheme="minorHAnsi" w:eastAsia="Times New Roman" w:hAnsiTheme="minorHAnsi" w:cs="Helvetica"/>
          <w:color w:val="000000"/>
          <w:lang w:eastAsia="en-GB"/>
        </w:rPr>
      </w:pPr>
      <w:r w:rsidRPr="00354BCF">
        <w:rPr>
          <w:rFonts w:asciiTheme="minorHAnsi" w:eastAsia="Times New Roman" w:hAnsiTheme="minorHAnsi" w:cs="Helvetica"/>
          <w:color w:val="000000"/>
          <w:lang w:eastAsia="en-GB"/>
        </w:rPr>
        <w:t xml:space="preserve">Based on a budget produced in June 2020, the outlook for the academic year 2020/21 does not look as positive as the last three years. The main reason for this is because of an expected drop in pupil numbers. There are a number transferring to Secondary school and others may leave because of a change in personal circumstances following the </w:t>
      </w:r>
      <w:proofErr w:type="spellStart"/>
      <w:r w:rsidRPr="00354BCF">
        <w:rPr>
          <w:rFonts w:asciiTheme="minorHAnsi" w:eastAsia="Times New Roman" w:hAnsiTheme="minorHAnsi" w:cs="Helvetica"/>
          <w:color w:val="000000"/>
          <w:lang w:eastAsia="en-GB"/>
        </w:rPr>
        <w:t>Covid</w:t>
      </w:r>
      <w:proofErr w:type="spellEnd"/>
      <w:r w:rsidRPr="00354BCF">
        <w:rPr>
          <w:rFonts w:asciiTheme="minorHAnsi" w:eastAsia="Times New Roman" w:hAnsiTheme="minorHAnsi" w:cs="Helvetica"/>
          <w:color w:val="000000"/>
          <w:lang w:eastAsia="en-GB"/>
        </w:rPr>
        <w:t xml:space="preserve"> 19 outbreak. Our strategy for the next couple of years will focus on trying to increase pupil numbers. We would appreciate every effort from parents to publicise the existence of the school to friends in the London Welsh community and in Wales in order to help attract more students to the school. Additional student numbers up to 40 would enhance the life of the school, as well as providing valuable additional income.   </w:t>
      </w:r>
    </w:p>
    <w:p w14:paraId="1D715D32" w14:textId="77777777" w:rsidR="00354BCF" w:rsidRPr="00354BCF" w:rsidRDefault="00354BCF" w:rsidP="00354BCF">
      <w:pPr>
        <w:jc w:val="both"/>
        <w:rPr>
          <w:rFonts w:asciiTheme="minorHAnsi" w:eastAsia="Times New Roman" w:hAnsiTheme="minorHAnsi" w:cs="Helvetica"/>
          <w:color w:val="000000"/>
          <w:lang w:eastAsia="en-GB"/>
        </w:rPr>
      </w:pPr>
    </w:p>
    <w:p w14:paraId="2110F9E5" w14:textId="77777777" w:rsidR="00354BCF" w:rsidRPr="00354BCF" w:rsidRDefault="00354BCF" w:rsidP="00354BCF">
      <w:pPr>
        <w:jc w:val="both"/>
        <w:rPr>
          <w:rFonts w:asciiTheme="minorHAnsi" w:eastAsia="Times New Roman" w:hAnsiTheme="minorHAnsi" w:cs="Helvetica"/>
          <w:color w:val="000000"/>
          <w:lang w:eastAsia="en-GB"/>
        </w:rPr>
      </w:pPr>
      <w:r w:rsidRPr="00354BCF">
        <w:rPr>
          <w:rFonts w:asciiTheme="minorHAnsi" w:eastAsia="Times New Roman" w:hAnsiTheme="minorHAnsi" w:cs="Helvetica"/>
          <w:color w:val="000000"/>
          <w:lang w:eastAsia="en-GB"/>
        </w:rPr>
        <w:t>Although pupil numbers will reduce and there will be a reduction in total fee income there will be no corresponding decrease in costs. Our major costs are fixed and not dependent on the number of pupils.</w:t>
      </w:r>
    </w:p>
    <w:p w14:paraId="234F788C" w14:textId="77777777" w:rsidR="00354BCF" w:rsidRPr="00354BCF" w:rsidRDefault="00354BCF" w:rsidP="00354BCF">
      <w:pPr>
        <w:jc w:val="both"/>
        <w:rPr>
          <w:rFonts w:asciiTheme="minorHAnsi" w:eastAsia="Times New Roman" w:hAnsiTheme="minorHAnsi" w:cs="Helvetica"/>
          <w:color w:val="000000"/>
          <w:lang w:eastAsia="en-GB"/>
        </w:rPr>
      </w:pPr>
    </w:p>
    <w:p w14:paraId="3AD048BC" w14:textId="77777777" w:rsidR="00354BCF" w:rsidRPr="00354BCF" w:rsidRDefault="00354BCF" w:rsidP="00354BCF">
      <w:pPr>
        <w:jc w:val="both"/>
        <w:rPr>
          <w:rFonts w:asciiTheme="minorHAnsi" w:eastAsia="Times New Roman" w:hAnsiTheme="minorHAnsi" w:cs="Helvetica"/>
          <w:color w:val="000000"/>
          <w:lang w:eastAsia="en-GB"/>
        </w:rPr>
      </w:pPr>
      <w:r w:rsidRPr="00354BCF">
        <w:rPr>
          <w:rFonts w:asciiTheme="minorHAnsi" w:eastAsia="Times New Roman" w:hAnsiTheme="minorHAnsi" w:cs="Helvetica"/>
          <w:color w:val="000000"/>
          <w:lang w:eastAsia="en-GB"/>
        </w:rPr>
        <w:t xml:space="preserve">We have been grateful in past years for the generous financial support of Trusts of Radnor Walk and Kings Cross Chapels, as well as the vigorous fundraising efforts of the school's PTFA. None of this financial support is guaranteed. In addition, this summer’s PTFA fundraising events have been curtailed by the </w:t>
      </w:r>
      <w:proofErr w:type="spellStart"/>
      <w:r w:rsidRPr="00354BCF">
        <w:rPr>
          <w:rFonts w:asciiTheme="minorHAnsi" w:eastAsia="Times New Roman" w:hAnsiTheme="minorHAnsi" w:cs="Helvetica"/>
          <w:color w:val="000000"/>
          <w:lang w:eastAsia="en-GB"/>
        </w:rPr>
        <w:t>Covid</w:t>
      </w:r>
      <w:proofErr w:type="spellEnd"/>
      <w:r w:rsidRPr="00354BCF">
        <w:rPr>
          <w:rFonts w:asciiTheme="minorHAnsi" w:eastAsia="Times New Roman" w:hAnsiTheme="minorHAnsi" w:cs="Helvetica"/>
          <w:color w:val="000000"/>
          <w:lang w:eastAsia="en-GB"/>
        </w:rPr>
        <w:t xml:space="preserve"> 19 pandemic. These uncertainties, has required the preparation of a cautious and prudent Budget for next year. </w:t>
      </w:r>
    </w:p>
    <w:p w14:paraId="63831EC6" w14:textId="77777777" w:rsidR="00354BCF" w:rsidRPr="00354BCF" w:rsidRDefault="00354BCF" w:rsidP="00354BCF">
      <w:pPr>
        <w:jc w:val="both"/>
        <w:rPr>
          <w:rFonts w:asciiTheme="minorHAnsi" w:eastAsia="Times New Roman" w:hAnsiTheme="minorHAnsi" w:cs="Helvetica"/>
          <w:color w:val="000000"/>
          <w:lang w:eastAsia="en-GB"/>
        </w:rPr>
      </w:pPr>
      <w:r w:rsidRPr="00354BCF">
        <w:rPr>
          <w:rFonts w:asciiTheme="minorHAnsi" w:eastAsia="Times New Roman" w:hAnsiTheme="minorHAnsi" w:cs="Helvetica"/>
          <w:color w:val="000000"/>
          <w:lang w:eastAsia="en-GB"/>
        </w:rPr>
        <w:lastRenderedPageBreak/>
        <w:t>We would welcome any introductions that you as parents can give to any new potential benefactors, individuals or corporations, who would be interested in supporting the school financially. We do especially appreciate your continued participation in the PTFA's fundraising activities for the school.   AR</w:t>
      </w:r>
    </w:p>
    <w:p w14:paraId="0EE34A83" w14:textId="77777777" w:rsidR="00513889" w:rsidRPr="00354BCF" w:rsidRDefault="00513889">
      <w:pPr>
        <w:rPr>
          <w:rFonts w:asciiTheme="minorHAnsi" w:hAnsiTheme="minorHAnsi"/>
          <w:highlight w:val="green"/>
        </w:rPr>
      </w:pPr>
    </w:p>
    <w:p w14:paraId="01477C23" w14:textId="77777777" w:rsidR="00D920C9" w:rsidRPr="00D920C9" w:rsidRDefault="00D920C9" w:rsidP="00D920C9">
      <w:pPr>
        <w:pStyle w:val="NoSpacing"/>
        <w:rPr>
          <w:rFonts w:asciiTheme="minorHAnsi" w:hAnsiTheme="minorHAnsi" w:cstheme="minorHAnsi"/>
          <w:b/>
          <w:u w:val="single"/>
        </w:rPr>
      </w:pPr>
      <w:r w:rsidRPr="00D920C9">
        <w:rPr>
          <w:rFonts w:asciiTheme="minorHAnsi" w:hAnsiTheme="minorHAnsi" w:cstheme="minorHAnsi"/>
          <w:b/>
          <w:u w:val="single"/>
        </w:rPr>
        <w:t xml:space="preserve">Risk Register Committee: </w:t>
      </w:r>
    </w:p>
    <w:p w14:paraId="641AC787" w14:textId="39A435E2" w:rsidR="00D920C9" w:rsidRPr="00D920C9" w:rsidRDefault="00D920C9" w:rsidP="00D920C9">
      <w:pPr>
        <w:pStyle w:val="NoSpacing"/>
        <w:rPr>
          <w:rFonts w:asciiTheme="minorHAnsi" w:hAnsiTheme="minorHAnsi" w:cstheme="minorHAnsi"/>
        </w:rPr>
      </w:pPr>
      <w:r w:rsidRPr="00D920C9">
        <w:rPr>
          <w:rFonts w:asciiTheme="minorHAnsi" w:hAnsiTheme="minorHAnsi" w:cstheme="minorHAnsi"/>
        </w:rPr>
        <w:t xml:space="preserve">Members during 2020: </w:t>
      </w:r>
      <w:proofErr w:type="spellStart"/>
      <w:r w:rsidRPr="00D920C9">
        <w:rPr>
          <w:rFonts w:asciiTheme="minorHAnsi" w:hAnsiTheme="minorHAnsi" w:cstheme="minorHAnsi"/>
        </w:rPr>
        <w:t>Ceredig</w:t>
      </w:r>
      <w:proofErr w:type="spellEnd"/>
      <w:r w:rsidRPr="00D920C9">
        <w:rPr>
          <w:rFonts w:asciiTheme="minorHAnsi" w:hAnsiTheme="minorHAnsi" w:cstheme="minorHAnsi"/>
        </w:rPr>
        <w:t xml:space="preserve"> Thomas, Elin Hughes and Jonathon Wright</w:t>
      </w:r>
    </w:p>
    <w:p w14:paraId="72656A2F" w14:textId="77777777" w:rsidR="00D920C9" w:rsidRPr="00CA3BF9" w:rsidRDefault="00D920C9" w:rsidP="00D920C9">
      <w:pPr>
        <w:rPr>
          <w:rFonts w:asciiTheme="minorHAnsi" w:eastAsia="Times New Roman" w:hAnsiTheme="minorHAnsi" w:cstheme="minorHAnsi"/>
          <w:lang w:eastAsia="en-US"/>
        </w:rPr>
      </w:pPr>
      <w:r w:rsidRPr="00CA3BF9">
        <w:rPr>
          <w:rFonts w:asciiTheme="minorHAnsi" w:hAnsiTheme="minorHAnsi" w:cstheme="minorHAnsi"/>
          <w:b/>
        </w:rPr>
        <w:t xml:space="preserve"> </w:t>
      </w:r>
      <w:r w:rsidRPr="00CA3BF9">
        <w:rPr>
          <w:rFonts w:asciiTheme="minorHAnsi" w:hAnsiTheme="minorHAnsi" w:cstheme="minorHAnsi"/>
        </w:rPr>
        <w:t>As part of its responsibilities, the Board maintains a Risk Register which covers</w:t>
      </w:r>
      <w:r w:rsidRPr="00CA3BF9">
        <w:rPr>
          <w:rFonts w:asciiTheme="minorHAnsi" w:hAnsiTheme="minorHAnsi" w:cstheme="minorHAnsi"/>
          <w:b/>
        </w:rPr>
        <w:t xml:space="preserve"> </w:t>
      </w:r>
      <w:r w:rsidRPr="00CA3BF9">
        <w:rPr>
          <w:rFonts w:asciiTheme="minorHAnsi" w:hAnsiTheme="minorHAnsi" w:cstheme="minorHAnsi"/>
        </w:rPr>
        <w:t xml:space="preserve">strategic, reputational, operational, compliance and financial aspects of School Governance.  The Risk Register is reviewed annually, and risks prioritised according to need.  </w:t>
      </w:r>
      <w:r w:rsidRPr="00CA3BF9">
        <w:rPr>
          <w:rFonts w:asciiTheme="minorHAnsi" w:eastAsia="Times New Roman" w:hAnsiTheme="minorHAnsi" w:cstheme="minorHAnsi"/>
          <w:color w:val="222222"/>
          <w:shd w:val="clear" w:color="auto" w:fill="FFFFFF"/>
          <w:lang w:eastAsia="en-US"/>
        </w:rPr>
        <w:t>Controls to mitigate the risks are in place.</w:t>
      </w:r>
    </w:p>
    <w:p w14:paraId="37A77108" w14:textId="77777777" w:rsidR="00D920C9" w:rsidRPr="00CA3BF9" w:rsidRDefault="00D920C9" w:rsidP="00D920C9">
      <w:pPr>
        <w:pStyle w:val="NoSpacing"/>
        <w:rPr>
          <w:rFonts w:asciiTheme="minorHAnsi" w:hAnsiTheme="minorHAnsi" w:cstheme="minorHAnsi"/>
        </w:rPr>
      </w:pPr>
      <w:r w:rsidRPr="00CA3BF9">
        <w:rPr>
          <w:rFonts w:asciiTheme="minorHAnsi" w:hAnsiTheme="minorHAnsi" w:cstheme="minorHAnsi"/>
        </w:rPr>
        <w:t>The group refers and acts on the Ofsted Standards and Compliance requirements as set out in the Independent Schools Common inspection framework.</w:t>
      </w:r>
    </w:p>
    <w:p w14:paraId="2DA7FF5F" w14:textId="77777777" w:rsidR="00D920C9" w:rsidRPr="00CA3BF9" w:rsidRDefault="00D920C9" w:rsidP="00D920C9">
      <w:pPr>
        <w:rPr>
          <w:rFonts w:asciiTheme="minorHAnsi" w:hAnsiTheme="minorHAnsi" w:cstheme="minorHAnsi"/>
        </w:rPr>
      </w:pPr>
      <w:r w:rsidRPr="00CA3BF9">
        <w:rPr>
          <w:rFonts w:asciiTheme="minorHAnsi" w:hAnsiTheme="minorHAnsi" w:cstheme="minorHAnsi"/>
        </w:rPr>
        <w:t>The main occurrence of 2020 was the covid-19 pandemic.  A specific risk assessment was undertaken, to review precautions required to reduce the risk of transfer of the covid-19 virus when the school reopened following easing of the national ‘lockdown’.</w:t>
      </w:r>
    </w:p>
    <w:p w14:paraId="3F61B0D7" w14:textId="77777777" w:rsidR="00354BCF" w:rsidRPr="00354BCF" w:rsidRDefault="00354BCF" w:rsidP="00FF629F">
      <w:pPr>
        <w:ind w:right="660"/>
        <w:rPr>
          <w:rFonts w:asciiTheme="minorHAnsi" w:hAnsiTheme="minorHAnsi"/>
          <w:color w:val="222222"/>
        </w:rPr>
      </w:pPr>
    </w:p>
    <w:p w14:paraId="1E391675" w14:textId="50F4510F" w:rsidR="00B46458" w:rsidRPr="00354BCF" w:rsidRDefault="00B46458" w:rsidP="00B46458">
      <w:pPr>
        <w:pStyle w:val="NoSpacing"/>
        <w:rPr>
          <w:rFonts w:asciiTheme="minorHAnsi" w:hAnsiTheme="minorHAnsi"/>
        </w:rPr>
      </w:pPr>
      <w:r w:rsidRPr="00B3724F">
        <w:rPr>
          <w:rFonts w:asciiTheme="minorHAnsi" w:hAnsiTheme="minorHAnsi"/>
          <w:b/>
          <w:u w:val="single"/>
        </w:rPr>
        <w:t>General Data Protection Regulations</w:t>
      </w:r>
      <w:r w:rsidRPr="00354BCF">
        <w:rPr>
          <w:rFonts w:asciiTheme="minorHAnsi" w:hAnsiTheme="minorHAnsi"/>
          <w:b/>
        </w:rPr>
        <w:t>:</w:t>
      </w:r>
      <w:r w:rsidRPr="00354BCF">
        <w:rPr>
          <w:rFonts w:asciiTheme="minorHAnsi" w:hAnsiTheme="minorHAnsi"/>
        </w:rPr>
        <w:t xml:space="preserve">  Jonathon Wright, Board Member and DP Officer </w:t>
      </w:r>
      <w:proofErr w:type="gramStart"/>
      <w:r w:rsidRPr="00354BCF">
        <w:rPr>
          <w:rFonts w:asciiTheme="minorHAnsi" w:hAnsiTheme="minorHAnsi"/>
        </w:rPr>
        <w:t>who  ensures</w:t>
      </w:r>
      <w:proofErr w:type="gramEnd"/>
      <w:r w:rsidRPr="00354BCF">
        <w:rPr>
          <w:rFonts w:asciiTheme="minorHAnsi" w:hAnsiTheme="minorHAnsi"/>
        </w:rPr>
        <w:t xml:space="preserve">   the school is compliant with GDPR.   </w:t>
      </w:r>
    </w:p>
    <w:p w14:paraId="7DEFE9DC" w14:textId="77777777" w:rsidR="00B46458" w:rsidRPr="00B46458" w:rsidRDefault="00B46458" w:rsidP="00B46458">
      <w:pPr>
        <w:rPr>
          <w:rFonts w:asciiTheme="minorHAnsi" w:hAnsiTheme="minorHAnsi"/>
        </w:rPr>
      </w:pPr>
      <w:r w:rsidRPr="00B46458">
        <w:rPr>
          <w:rFonts w:asciiTheme="minorHAnsi" w:hAnsiTheme="minorHAnsi"/>
        </w:rPr>
        <w:t>No data breaches have been detected or reported by the school since the GDPR introduction in May 2018</w:t>
      </w:r>
    </w:p>
    <w:p w14:paraId="77EBA13E" w14:textId="77777777" w:rsidR="00B46458" w:rsidRPr="00B46458" w:rsidRDefault="00B46458" w:rsidP="00B46458">
      <w:pPr>
        <w:rPr>
          <w:rFonts w:asciiTheme="minorHAnsi" w:hAnsiTheme="minorHAnsi"/>
          <w:b/>
        </w:rPr>
      </w:pPr>
      <w:r w:rsidRPr="00B46458">
        <w:rPr>
          <w:rFonts w:asciiTheme="minorHAnsi" w:hAnsiTheme="minorHAnsi"/>
          <w:b/>
        </w:rPr>
        <w:t>Subject Access Requests</w:t>
      </w:r>
    </w:p>
    <w:p w14:paraId="2595BF56" w14:textId="77777777" w:rsidR="00B46458" w:rsidRPr="00B46458" w:rsidRDefault="00B46458" w:rsidP="00B46458">
      <w:pPr>
        <w:rPr>
          <w:rFonts w:asciiTheme="minorHAnsi" w:hAnsiTheme="minorHAnsi"/>
        </w:rPr>
      </w:pPr>
      <w:r w:rsidRPr="00B46458">
        <w:rPr>
          <w:rFonts w:asciiTheme="minorHAnsi" w:hAnsiTheme="minorHAnsi"/>
        </w:rPr>
        <w:t>The school has not received any Subject Access Requests (SARs) either directly or via the Data Protection Officer</w:t>
      </w:r>
    </w:p>
    <w:p w14:paraId="53DD3C07" w14:textId="77777777" w:rsidR="00B46458" w:rsidRPr="00B46458" w:rsidRDefault="00B46458" w:rsidP="00B46458">
      <w:pPr>
        <w:rPr>
          <w:rFonts w:asciiTheme="minorHAnsi" w:hAnsiTheme="minorHAnsi"/>
          <w:b/>
        </w:rPr>
      </w:pPr>
      <w:r w:rsidRPr="00B46458">
        <w:rPr>
          <w:rFonts w:asciiTheme="minorHAnsi" w:hAnsiTheme="minorHAnsi"/>
          <w:b/>
        </w:rPr>
        <w:t xml:space="preserve">School Data Protection: </w:t>
      </w:r>
      <w:r w:rsidRPr="00B46458">
        <w:rPr>
          <w:rFonts w:asciiTheme="minorHAnsi" w:hAnsiTheme="minorHAnsi"/>
        </w:rPr>
        <w:t xml:space="preserve">The following steps and measures have been </w:t>
      </w:r>
      <w:proofErr w:type="gramStart"/>
      <w:r w:rsidRPr="00B46458">
        <w:rPr>
          <w:rFonts w:asciiTheme="minorHAnsi" w:hAnsiTheme="minorHAnsi"/>
        </w:rPr>
        <w:t>taken :</w:t>
      </w:r>
      <w:proofErr w:type="gramEnd"/>
    </w:p>
    <w:p w14:paraId="6954C590" w14:textId="77777777" w:rsidR="00B46458" w:rsidRPr="00B46458" w:rsidRDefault="00B46458" w:rsidP="00B46458">
      <w:pPr>
        <w:rPr>
          <w:rFonts w:asciiTheme="minorHAnsi" w:hAnsiTheme="minorHAnsi"/>
          <w:b/>
        </w:rPr>
      </w:pPr>
      <w:r w:rsidRPr="00B46458">
        <w:rPr>
          <w:rFonts w:asciiTheme="minorHAnsi" w:hAnsiTheme="minorHAnsi"/>
          <w:b/>
        </w:rPr>
        <w:t xml:space="preserve">Centralised data storage: </w:t>
      </w:r>
      <w:r w:rsidRPr="00B46458">
        <w:rPr>
          <w:rFonts w:asciiTheme="minorHAnsi" w:hAnsiTheme="minorHAnsi"/>
        </w:rPr>
        <w:t>All sensitive electronic school data is stored on the school’s central data server. Data is segregated according to school and staff function, with dedicated storage areas created for:</w:t>
      </w:r>
    </w:p>
    <w:p w14:paraId="742C0A2A" w14:textId="77777777" w:rsidR="00B46458" w:rsidRPr="00B46458" w:rsidRDefault="00B46458" w:rsidP="00B46458">
      <w:pPr>
        <w:pStyle w:val="ListParagraph"/>
        <w:numPr>
          <w:ilvl w:val="0"/>
          <w:numId w:val="1"/>
        </w:numPr>
        <w:ind w:left="567" w:hanging="283"/>
        <w:rPr>
          <w:sz w:val="24"/>
          <w:szCs w:val="24"/>
        </w:rPr>
      </w:pPr>
      <w:r w:rsidRPr="00B46458">
        <w:rPr>
          <w:sz w:val="24"/>
          <w:szCs w:val="24"/>
        </w:rPr>
        <w:t>Lead Teacher data</w:t>
      </w:r>
    </w:p>
    <w:p w14:paraId="588ED9D4" w14:textId="77777777" w:rsidR="00B46458" w:rsidRPr="00B46458" w:rsidRDefault="00B46458" w:rsidP="00B46458">
      <w:pPr>
        <w:pStyle w:val="ListParagraph"/>
        <w:numPr>
          <w:ilvl w:val="0"/>
          <w:numId w:val="1"/>
        </w:numPr>
        <w:ind w:left="567" w:hanging="283"/>
        <w:rPr>
          <w:sz w:val="24"/>
          <w:szCs w:val="24"/>
        </w:rPr>
      </w:pPr>
      <w:r w:rsidRPr="00B46458">
        <w:rPr>
          <w:sz w:val="24"/>
          <w:szCs w:val="24"/>
        </w:rPr>
        <w:t>Office related data</w:t>
      </w:r>
    </w:p>
    <w:p w14:paraId="7B477B7E" w14:textId="77777777" w:rsidR="00B46458" w:rsidRPr="00B46458" w:rsidRDefault="00B46458" w:rsidP="00B46458">
      <w:pPr>
        <w:pStyle w:val="ListParagraph"/>
        <w:numPr>
          <w:ilvl w:val="0"/>
          <w:numId w:val="1"/>
        </w:numPr>
        <w:ind w:left="567" w:hanging="283"/>
        <w:rPr>
          <w:sz w:val="24"/>
          <w:szCs w:val="24"/>
        </w:rPr>
      </w:pPr>
      <w:r w:rsidRPr="00B46458">
        <w:rPr>
          <w:sz w:val="24"/>
          <w:szCs w:val="24"/>
        </w:rPr>
        <w:t>Teacher data &amp; information</w:t>
      </w:r>
    </w:p>
    <w:p w14:paraId="00599D0B" w14:textId="77777777" w:rsidR="00B46458" w:rsidRPr="00B46458" w:rsidRDefault="00B46458" w:rsidP="00B46458">
      <w:pPr>
        <w:pStyle w:val="ListParagraph"/>
        <w:numPr>
          <w:ilvl w:val="0"/>
          <w:numId w:val="1"/>
        </w:numPr>
        <w:ind w:left="567" w:hanging="283"/>
        <w:rPr>
          <w:sz w:val="24"/>
          <w:szCs w:val="24"/>
        </w:rPr>
      </w:pPr>
      <w:r w:rsidRPr="00B46458">
        <w:rPr>
          <w:sz w:val="24"/>
          <w:szCs w:val="24"/>
        </w:rPr>
        <w:t>Pupil data</w:t>
      </w:r>
    </w:p>
    <w:p w14:paraId="08EA63AD" w14:textId="77777777" w:rsidR="00B46458" w:rsidRPr="00817BFD" w:rsidRDefault="00B46458" w:rsidP="00B46458">
      <w:pPr>
        <w:rPr>
          <w:rFonts w:asciiTheme="minorHAnsi" w:hAnsiTheme="minorHAnsi"/>
          <w:b/>
        </w:rPr>
      </w:pPr>
      <w:r w:rsidRPr="00B46458">
        <w:rPr>
          <w:rFonts w:asciiTheme="minorHAnsi" w:hAnsiTheme="minorHAnsi"/>
        </w:rPr>
        <w:t>Paper based sensitive school data is appropriately marked and stored securely.</w:t>
      </w:r>
    </w:p>
    <w:p w14:paraId="22FE8B90" w14:textId="77777777" w:rsidR="00B46458" w:rsidRPr="00817BFD" w:rsidRDefault="00B46458" w:rsidP="00B46458">
      <w:pPr>
        <w:rPr>
          <w:rFonts w:asciiTheme="minorHAnsi" w:hAnsiTheme="minorHAnsi"/>
          <w:b/>
        </w:rPr>
      </w:pPr>
      <w:r w:rsidRPr="00817BFD">
        <w:rPr>
          <w:rFonts w:asciiTheme="minorHAnsi" w:hAnsiTheme="minorHAnsi"/>
          <w:b/>
        </w:rPr>
        <w:t>Computer Security</w:t>
      </w:r>
    </w:p>
    <w:p w14:paraId="1A3CDF82" w14:textId="5AE17B6C" w:rsidR="00B46458" w:rsidRPr="00817BFD" w:rsidRDefault="00B46458" w:rsidP="00B46458">
      <w:pPr>
        <w:rPr>
          <w:rFonts w:asciiTheme="minorHAnsi" w:hAnsiTheme="minorHAnsi"/>
        </w:rPr>
      </w:pPr>
      <w:r w:rsidRPr="00817BFD">
        <w:rPr>
          <w:rFonts w:asciiTheme="minorHAnsi" w:hAnsiTheme="minorHAnsi"/>
        </w:rPr>
        <w:t xml:space="preserve">All computers at the school have anti-virus protection installed (Kaspersky) and are kept up to date with the latest anti-virus definitions and software. A Sonic Wall firewall is in place on the school network to prevent unauthorised access from the internet to school systems. </w:t>
      </w:r>
      <w:r>
        <w:rPr>
          <w:rFonts w:asciiTheme="minorHAnsi" w:hAnsiTheme="minorHAnsi"/>
        </w:rPr>
        <w:t xml:space="preserve">  </w:t>
      </w:r>
      <w:r w:rsidR="00F854F8">
        <w:rPr>
          <w:rFonts w:asciiTheme="minorHAnsi" w:hAnsiTheme="minorHAnsi"/>
        </w:rPr>
        <w:t xml:space="preserve"> JW</w:t>
      </w:r>
    </w:p>
    <w:p w14:paraId="1A9168B4" w14:textId="77777777" w:rsidR="00886C9A" w:rsidRDefault="00886C9A" w:rsidP="00886C9A">
      <w:pPr>
        <w:pStyle w:val="NoSpacing"/>
        <w:rPr>
          <w:rFonts w:asciiTheme="minorHAnsi" w:hAnsiTheme="minorHAnsi"/>
          <w:b/>
        </w:rPr>
      </w:pPr>
    </w:p>
    <w:p w14:paraId="7E360D7D" w14:textId="77777777" w:rsidR="00B46458" w:rsidRPr="004B400B" w:rsidRDefault="00B46458" w:rsidP="00886C9A">
      <w:pPr>
        <w:pStyle w:val="NoSpacing"/>
        <w:rPr>
          <w:rFonts w:asciiTheme="minorHAnsi" w:hAnsiTheme="minorHAnsi"/>
          <w:b/>
        </w:rPr>
      </w:pPr>
    </w:p>
    <w:p w14:paraId="6FC81B45" w14:textId="77777777" w:rsidR="00886C9A" w:rsidRPr="004B400B" w:rsidRDefault="00886C9A" w:rsidP="00886C9A">
      <w:pPr>
        <w:rPr>
          <w:rFonts w:asciiTheme="minorHAnsi" w:hAnsiTheme="minorHAnsi"/>
        </w:rPr>
      </w:pPr>
    </w:p>
    <w:p w14:paraId="6ACB0A2B" w14:textId="77777777" w:rsidR="00886C9A" w:rsidRPr="004B400B" w:rsidRDefault="00886C9A" w:rsidP="00886C9A">
      <w:pPr>
        <w:rPr>
          <w:rFonts w:asciiTheme="minorHAnsi" w:hAnsiTheme="minorHAnsi" w:cstheme="minorHAnsi"/>
          <w:b/>
        </w:rPr>
      </w:pPr>
      <w:r w:rsidRPr="004B400B">
        <w:rPr>
          <w:rFonts w:asciiTheme="minorHAnsi" w:hAnsiTheme="minorHAnsi"/>
          <w:b/>
        </w:rPr>
        <w:t xml:space="preserve">Policies </w:t>
      </w:r>
      <w:proofErr w:type="gramStart"/>
      <w:r w:rsidRPr="004B400B">
        <w:rPr>
          <w:rFonts w:asciiTheme="minorHAnsi" w:hAnsiTheme="minorHAnsi"/>
          <w:b/>
        </w:rPr>
        <w:t>adopted  during</w:t>
      </w:r>
      <w:proofErr w:type="gramEnd"/>
      <w:r w:rsidRPr="004B400B">
        <w:rPr>
          <w:rFonts w:asciiTheme="minorHAnsi" w:hAnsiTheme="minorHAnsi"/>
          <w:b/>
        </w:rPr>
        <w:t xml:space="preserve">  2019- 2020  </w:t>
      </w:r>
      <w:r w:rsidRPr="004B400B">
        <w:rPr>
          <w:rFonts w:asciiTheme="minorHAnsi" w:hAnsiTheme="minorHAnsi"/>
        </w:rPr>
        <w:t>cover both curricular and procedural policies and  can be accessed via  our school website</w:t>
      </w:r>
      <w:r w:rsidRPr="004B400B">
        <w:rPr>
          <w:rFonts w:asciiTheme="minorHAnsi" w:hAnsiTheme="minorHAnsi"/>
          <w:b/>
        </w:rPr>
        <w:t xml:space="preserve">.   </w:t>
      </w:r>
      <w:r w:rsidRPr="004B400B">
        <w:rPr>
          <w:rFonts w:asciiTheme="minorHAnsi" w:hAnsiTheme="minorHAnsi"/>
        </w:rPr>
        <w:t xml:space="preserve">Policies drafted or </w:t>
      </w:r>
      <w:proofErr w:type="gramStart"/>
      <w:r w:rsidRPr="004B400B">
        <w:rPr>
          <w:rFonts w:asciiTheme="minorHAnsi" w:hAnsiTheme="minorHAnsi"/>
        </w:rPr>
        <w:t>reviewed  by</w:t>
      </w:r>
      <w:proofErr w:type="gramEnd"/>
      <w:r w:rsidRPr="004B400B">
        <w:rPr>
          <w:rFonts w:asciiTheme="minorHAnsi" w:hAnsiTheme="minorHAnsi"/>
        </w:rPr>
        <w:t xml:space="preserve"> the Staff  and ratified by the Board during this academic year are:</w:t>
      </w:r>
      <w:r w:rsidRPr="004B400B">
        <w:rPr>
          <w:rFonts w:asciiTheme="minorHAnsi" w:hAnsiTheme="minorHAnsi" w:cstheme="minorHAnsi"/>
          <w:b/>
        </w:rPr>
        <w:t xml:space="preserve"> </w:t>
      </w:r>
    </w:p>
    <w:p w14:paraId="0A52073D" w14:textId="77777777" w:rsidR="00886C9A" w:rsidRPr="004B400B" w:rsidRDefault="00886C9A" w:rsidP="00886C9A">
      <w:pPr>
        <w:rPr>
          <w:rFonts w:asciiTheme="minorHAnsi" w:hAnsiTheme="minorHAnsi"/>
          <w:b/>
        </w:rPr>
      </w:pPr>
      <w:r w:rsidRPr="004B400B">
        <w:rPr>
          <w:rFonts w:asciiTheme="minorHAnsi" w:hAnsiTheme="minorHAnsi"/>
          <w:b/>
        </w:rPr>
        <w:t xml:space="preserve">Admissions Policy * </w:t>
      </w:r>
    </w:p>
    <w:p w14:paraId="181AAFFB" w14:textId="1FA02374" w:rsidR="007C35FB" w:rsidRPr="004B400B" w:rsidRDefault="007C35FB" w:rsidP="00886C9A">
      <w:pPr>
        <w:rPr>
          <w:rFonts w:asciiTheme="minorHAnsi" w:hAnsiTheme="minorHAnsi"/>
          <w:b/>
        </w:rPr>
      </w:pPr>
      <w:r w:rsidRPr="004B400B">
        <w:rPr>
          <w:rFonts w:asciiTheme="minorHAnsi" w:eastAsia="MS Mincho" w:hAnsiTheme="minorHAnsi" w:cs="Arial"/>
          <w:bCs/>
        </w:rPr>
        <w:t xml:space="preserve">Assessment, Recording and Reporting    </w:t>
      </w:r>
    </w:p>
    <w:p w14:paraId="1C265F85" w14:textId="77777777" w:rsidR="007C35FB" w:rsidRPr="004B400B" w:rsidRDefault="007C35FB" w:rsidP="007C35FB">
      <w:pPr>
        <w:rPr>
          <w:rFonts w:asciiTheme="minorHAnsi" w:hAnsiTheme="minorHAnsi"/>
          <w:b/>
        </w:rPr>
      </w:pPr>
      <w:r w:rsidRPr="004B400B">
        <w:rPr>
          <w:rFonts w:asciiTheme="minorHAnsi" w:hAnsiTheme="minorHAnsi"/>
        </w:rPr>
        <w:t>Complaints Policy</w:t>
      </w:r>
      <w:r w:rsidRPr="004B400B">
        <w:rPr>
          <w:rFonts w:asciiTheme="minorHAnsi" w:hAnsiTheme="minorHAnsi"/>
          <w:b/>
        </w:rPr>
        <w:t xml:space="preserve">  </w:t>
      </w:r>
    </w:p>
    <w:p w14:paraId="53AC804A" w14:textId="77777777" w:rsidR="007C35FB" w:rsidRPr="004B400B" w:rsidRDefault="007C35FB" w:rsidP="007C35FB">
      <w:pPr>
        <w:rPr>
          <w:rFonts w:asciiTheme="minorHAnsi" w:hAnsiTheme="minorHAnsi"/>
          <w:b/>
        </w:rPr>
      </w:pPr>
      <w:r w:rsidRPr="004B400B">
        <w:rPr>
          <w:rFonts w:asciiTheme="minorHAnsi" w:hAnsiTheme="minorHAnsi"/>
          <w:b/>
        </w:rPr>
        <w:lastRenderedPageBreak/>
        <w:t xml:space="preserve">Data Protection Policy    </w:t>
      </w:r>
    </w:p>
    <w:p w14:paraId="42CBCECE" w14:textId="77777777" w:rsidR="007C35FB" w:rsidRPr="004B400B" w:rsidRDefault="007C35FB" w:rsidP="007C35FB">
      <w:pPr>
        <w:rPr>
          <w:rFonts w:asciiTheme="minorHAnsi" w:hAnsiTheme="minorHAnsi"/>
          <w:b/>
        </w:rPr>
      </w:pPr>
      <w:r w:rsidRPr="004B400B">
        <w:rPr>
          <w:rFonts w:asciiTheme="minorHAnsi" w:hAnsiTheme="minorHAnsi"/>
          <w:b/>
        </w:rPr>
        <w:t xml:space="preserve">Fees and Dispensation Policy </w:t>
      </w:r>
    </w:p>
    <w:p w14:paraId="423C6722" w14:textId="59926BF5" w:rsidR="007C35FB" w:rsidRPr="004B400B" w:rsidRDefault="007C35FB" w:rsidP="007C35FB">
      <w:pPr>
        <w:rPr>
          <w:rFonts w:asciiTheme="minorHAnsi" w:hAnsiTheme="minorHAnsi"/>
          <w:b/>
        </w:rPr>
      </w:pPr>
      <w:r w:rsidRPr="004B400B">
        <w:rPr>
          <w:rFonts w:asciiTheme="minorHAnsi" w:hAnsiTheme="minorHAnsi"/>
          <w:b/>
        </w:rPr>
        <w:t>Health and Safety Policy</w:t>
      </w:r>
      <w:r w:rsidR="00146B55" w:rsidRPr="004B400B">
        <w:rPr>
          <w:rFonts w:asciiTheme="minorHAnsi" w:hAnsiTheme="minorHAnsi"/>
          <w:b/>
        </w:rPr>
        <w:t>8</w:t>
      </w:r>
    </w:p>
    <w:p w14:paraId="002D9F1B" w14:textId="77777777" w:rsidR="007C35FB" w:rsidRPr="004B400B" w:rsidRDefault="007C35FB" w:rsidP="007C35FB">
      <w:pPr>
        <w:rPr>
          <w:rFonts w:asciiTheme="minorHAnsi" w:hAnsiTheme="minorHAnsi"/>
          <w:b/>
        </w:rPr>
      </w:pPr>
      <w:r w:rsidRPr="004B400B">
        <w:rPr>
          <w:rFonts w:asciiTheme="minorHAnsi" w:hAnsiTheme="minorHAnsi"/>
          <w:b/>
        </w:rPr>
        <w:t>ICT Acceptable use Policy</w:t>
      </w:r>
    </w:p>
    <w:p w14:paraId="7D447F68" w14:textId="77777777" w:rsidR="007C35FB" w:rsidRPr="004B400B" w:rsidRDefault="00886C9A" w:rsidP="007C35FB">
      <w:pPr>
        <w:rPr>
          <w:rFonts w:asciiTheme="minorHAnsi" w:hAnsiTheme="minorHAnsi"/>
          <w:i/>
        </w:rPr>
      </w:pPr>
      <w:r w:rsidRPr="004B400B">
        <w:rPr>
          <w:rFonts w:asciiTheme="minorHAnsi" w:hAnsiTheme="minorHAnsi"/>
        </w:rPr>
        <w:t>Medical Needs</w:t>
      </w:r>
      <w:r w:rsidRPr="004B400B">
        <w:rPr>
          <w:rFonts w:asciiTheme="minorHAnsi" w:hAnsiTheme="minorHAnsi"/>
          <w:i/>
        </w:rPr>
        <w:t xml:space="preserve"> </w:t>
      </w:r>
    </w:p>
    <w:p w14:paraId="416FE8D8" w14:textId="47D8A9EC" w:rsidR="007C35FB" w:rsidRPr="004B400B" w:rsidRDefault="007C35FB" w:rsidP="007C35FB">
      <w:pPr>
        <w:rPr>
          <w:rFonts w:asciiTheme="minorHAnsi" w:hAnsiTheme="minorHAnsi"/>
          <w:b/>
        </w:rPr>
      </w:pPr>
      <w:r w:rsidRPr="004B400B">
        <w:rPr>
          <w:rFonts w:asciiTheme="minorHAnsi" w:hAnsiTheme="minorHAnsi"/>
          <w:b/>
        </w:rPr>
        <w:t xml:space="preserve">Nut Allergy Policy </w:t>
      </w:r>
      <w:proofErr w:type="gramStart"/>
      <w:r w:rsidRPr="004B400B">
        <w:rPr>
          <w:rFonts w:asciiTheme="minorHAnsi" w:hAnsiTheme="minorHAnsi"/>
          <w:b/>
        </w:rPr>
        <w:t>( New</w:t>
      </w:r>
      <w:proofErr w:type="gramEnd"/>
      <w:r w:rsidRPr="004B400B">
        <w:rPr>
          <w:rFonts w:asciiTheme="minorHAnsi" w:hAnsiTheme="minorHAnsi"/>
          <w:b/>
        </w:rPr>
        <w:t>)</w:t>
      </w:r>
    </w:p>
    <w:p w14:paraId="75C544D1" w14:textId="61448246" w:rsidR="007C35FB" w:rsidRPr="004B400B" w:rsidRDefault="007C35FB" w:rsidP="007C35FB">
      <w:pPr>
        <w:rPr>
          <w:rFonts w:asciiTheme="minorHAnsi" w:hAnsiTheme="minorHAnsi"/>
        </w:rPr>
      </w:pPr>
      <w:r w:rsidRPr="004B400B">
        <w:rPr>
          <w:rFonts w:asciiTheme="minorHAnsi" w:hAnsiTheme="minorHAnsi"/>
        </w:rPr>
        <w:t>Pay Policy</w:t>
      </w:r>
      <w:r w:rsidR="00146B55" w:rsidRPr="004B400B">
        <w:rPr>
          <w:rFonts w:asciiTheme="minorHAnsi" w:hAnsiTheme="minorHAnsi"/>
        </w:rPr>
        <w:t>*</w:t>
      </w:r>
    </w:p>
    <w:p w14:paraId="4623A6AE" w14:textId="2BEE03CF" w:rsidR="007C35FB" w:rsidRPr="004B400B" w:rsidRDefault="007C35FB" w:rsidP="007C35FB">
      <w:pPr>
        <w:rPr>
          <w:rFonts w:asciiTheme="minorHAnsi" w:hAnsiTheme="minorHAnsi"/>
        </w:rPr>
      </w:pPr>
      <w:r w:rsidRPr="004B400B">
        <w:rPr>
          <w:rFonts w:asciiTheme="minorHAnsi" w:hAnsiTheme="minorHAnsi"/>
        </w:rPr>
        <w:t>Recruitment and Selection Policy</w:t>
      </w:r>
      <w:proofErr w:type="gramStart"/>
      <w:r w:rsidRPr="004B400B">
        <w:rPr>
          <w:rFonts w:asciiTheme="minorHAnsi" w:hAnsiTheme="minorHAnsi"/>
        </w:rPr>
        <w:t>-</w:t>
      </w:r>
      <w:r w:rsidRPr="004B400B">
        <w:rPr>
          <w:rFonts w:asciiTheme="minorHAnsi" w:hAnsiTheme="minorHAnsi"/>
          <w:color w:val="C0504D" w:themeColor="accent2"/>
        </w:rPr>
        <w:t xml:space="preserve"> </w:t>
      </w:r>
      <w:r w:rsidRPr="004B400B">
        <w:rPr>
          <w:rFonts w:asciiTheme="minorHAnsi" w:hAnsiTheme="minorHAnsi"/>
        </w:rPr>
        <w:t>.</w:t>
      </w:r>
      <w:proofErr w:type="gramEnd"/>
    </w:p>
    <w:p w14:paraId="17C78885" w14:textId="4FA85009" w:rsidR="007C35FB" w:rsidRPr="004B400B" w:rsidRDefault="00886C9A" w:rsidP="007C35FB">
      <w:pPr>
        <w:rPr>
          <w:rFonts w:asciiTheme="minorHAnsi" w:hAnsiTheme="minorHAnsi"/>
          <w:b/>
        </w:rPr>
      </w:pPr>
      <w:r w:rsidRPr="004B400B">
        <w:rPr>
          <w:rFonts w:asciiTheme="minorHAnsi" w:eastAsia="MS Mincho" w:hAnsiTheme="minorHAnsi" w:cs="Arial"/>
          <w:bCs/>
        </w:rPr>
        <w:t>Safeguarding Policy</w:t>
      </w:r>
      <w:r w:rsidR="00D83301" w:rsidRPr="004B400B">
        <w:rPr>
          <w:rFonts w:asciiTheme="minorHAnsi" w:eastAsia="MS Mincho" w:hAnsiTheme="minorHAnsi" w:cs="Arial"/>
          <w:bCs/>
        </w:rPr>
        <w:t xml:space="preserve"> </w:t>
      </w:r>
      <w:r w:rsidR="00D83301" w:rsidRPr="004B400B">
        <w:rPr>
          <w:rFonts w:asciiTheme="minorHAnsi" w:hAnsiTheme="minorHAnsi" w:cstheme="minorHAnsi"/>
          <w:b/>
        </w:rPr>
        <w:t>Child Protection Policy</w:t>
      </w:r>
      <w:r w:rsidRPr="004B400B">
        <w:rPr>
          <w:rFonts w:asciiTheme="minorHAnsi" w:eastAsia="MS Mincho" w:hAnsiTheme="minorHAnsi" w:cs="Arial"/>
          <w:bCs/>
        </w:rPr>
        <w:t xml:space="preserve"> </w:t>
      </w:r>
      <w:proofErr w:type="gramStart"/>
      <w:r w:rsidRPr="004B400B">
        <w:rPr>
          <w:rFonts w:asciiTheme="minorHAnsi" w:eastAsia="MS Mincho" w:hAnsiTheme="minorHAnsi" w:cs="Arial"/>
          <w:bCs/>
        </w:rPr>
        <w:t xml:space="preserve">* </w:t>
      </w:r>
      <w:r w:rsidR="007C35FB" w:rsidRPr="004B400B">
        <w:rPr>
          <w:rFonts w:asciiTheme="minorHAnsi" w:hAnsiTheme="minorHAnsi"/>
          <w:b/>
        </w:rPr>
        <w:t xml:space="preserve"> Covid</w:t>
      </w:r>
      <w:proofErr w:type="gramEnd"/>
      <w:r w:rsidR="007C35FB" w:rsidRPr="004B400B">
        <w:rPr>
          <w:rFonts w:asciiTheme="minorHAnsi" w:hAnsiTheme="minorHAnsi"/>
          <w:b/>
        </w:rPr>
        <w:t xml:space="preserve">-19 Addendum  - March </w:t>
      </w:r>
    </w:p>
    <w:p w14:paraId="39F64168" w14:textId="77777777" w:rsidR="007C35FB" w:rsidRPr="004B400B" w:rsidRDefault="007C35FB" w:rsidP="007C35FB">
      <w:pPr>
        <w:rPr>
          <w:rFonts w:asciiTheme="minorHAnsi" w:hAnsiTheme="minorHAnsi"/>
          <w:b/>
        </w:rPr>
      </w:pPr>
      <w:r w:rsidRPr="004B400B">
        <w:rPr>
          <w:rFonts w:asciiTheme="minorHAnsi" w:hAnsiTheme="minorHAnsi"/>
          <w:b/>
        </w:rPr>
        <w:t>SEND Policy*</w:t>
      </w:r>
    </w:p>
    <w:p w14:paraId="3ABBB8DB" w14:textId="77777777" w:rsidR="007C35FB" w:rsidRPr="004B400B" w:rsidRDefault="007C35FB" w:rsidP="007C35FB">
      <w:pPr>
        <w:rPr>
          <w:rFonts w:asciiTheme="minorHAnsi" w:hAnsiTheme="minorHAnsi"/>
          <w:b/>
        </w:rPr>
      </w:pPr>
      <w:r w:rsidRPr="004B400B">
        <w:rPr>
          <w:rFonts w:asciiTheme="minorHAnsi" w:hAnsiTheme="minorHAnsi" w:cstheme="minorHAnsi"/>
          <w:b/>
        </w:rPr>
        <w:t>Staff Code of Conduct*</w:t>
      </w:r>
      <w:r w:rsidRPr="004B400B">
        <w:rPr>
          <w:rFonts w:asciiTheme="minorHAnsi" w:hAnsiTheme="minorHAnsi"/>
          <w:b/>
        </w:rPr>
        <w:t xml:space="preserve"> </w:t>
      </w:r>
    </w:p>
    <w:p w14:paraId="179BCCB3" w14:textId="77777777" w:rsidR="007C35FB" w:rsidRPr="004B400B" w:rsidRDefault="007C35FB" w:rsidP="007C35FB">
      <w:pPr>
        <w:rPr>
          <w:rFonts w:asciiTheme="minorHAnsi" w:hAnsiTheme="minorHAnsi"/>
          <w:b/>
        </w:rPr>
      </w:pPr>
      <w:r w:rsidRPr="004B400B">
        <w:rPr>
          <w:rFonts w:asciiTheme="minorHAnsi" w:hAnsiTheme="minorHAnsi"/>
          <w:b/>
        </w:rPr>
        <w:t>Sun Protection Policy</w:t>
      </w:r>
    </w:p>
    <w:p w14:paraId="640141CC" w14:textId="77777777" w:rsidR="00886C9A" w:rsidRPr="004B400B" w:rsidRDefault="00886C9A" w:rsidP="00886C9A">
      <w:pPr>
        <w:rPr>
          <w:rFonts w:asciiTheme="minorHAnsi" w:hAnsiTheme="minorHAnsi"/>
        </w:rPr>
      </w:pPr>
      <w:r w:rsidRPr="004B400B">
        <w:rPr>
          <w:rFonts w:asciiTheme="minorHAnsi" w:hAnsiTheme="minorHAnsi"/>
        </w:rPr>
        <w:t>Whistleblowing Policy*</w:t>
      </w:r>
    </w:p>
    <w:p w14:paraId="1BC27046" w14:textId="5D8894C8" w:rsidR="007C35FB" w:rsidRDefault="004B400B" w:rsidP="00886C9A">
      <w:pPr>
        <w:rPr>
          <w:rFonts w:asciiTheme="minorHAnsi" w:hAnsiTheme="minorHAnsi"/>
          <w:b/>
          <w:i/>
        </w:rPr>
      </w:pPr>
      <w:r w:rsidRPr="004B400B">
        <w:rPr>
          <w:rFonts w:asciiTheme="minorHAnsi" w:hAnsiTheme="minorHAnsi"/>
          <w:i/>
        </w:rPr>
        <w:t>(</w:t>
      </w:r>
      <w:r w:rsidR="00D3156B" w:rsidRPr="004B400B">
        <w:rPr>
          <w:rFonts w:asciiTheme="minorHAnsi" w:hAnsiTheme="minorHAnsi"/>
          <w:b/>
          <w:i/>
        </w:rPr>
        <w:t xml:space="preserve">* </w:t>
      </w:r>
      <w:r w:rsidR="00D3156B" w:rsidRPr="004B400B">
        <w:rPr>
          <w:rFonts w:asciiTheme="minorHAnsi" w:hAnsiTheme="minorHAnsi"/>
          <w:i/>
        </w:rPr>
        <w:t>Statutory Annual Review</w:t>
      </w:r>
      <w:r>
        <w:rPr>
          <w:rFonts w:asciiTheme="minorHAnsi" w:hAnsiTheme="minorHAnsi"/>
          <w:i/>
        </w:rPr>
        <w:t>)</w:t>
      </w:r>
    </w:p>
    <w:p w14:paraId="5BC0B5BD" w14:textId="77777777" w:rsidR="00354BCF" w:rsidRPr="00354BCF" w:rsidRDefault="00354BCF" w:rsidP="00886C9A">
      <w:pPr>
        <w:rPr>
          <w:rFonts w:asciiTheme="minorHAnsi" w:hAnsiTheme="minorHAnsi"/>
          <w:b/>
          <w:i/>
        </w:rPr>
      </w:pPr>
    </w:p>
    <w:p w14:paraId="312493AC" w14:textId="06BBFA97" w:rsidR="007C35FB" w:rsidRPr="004B400B" w:rsidRDefault="007C35FB" w:rsidP="007C35FB">
      <w:pPr>
        <w:rPr>
          <w:rFonts w:asciiTheme="minorHAnsi" w:hAnsiTheme="minorHAnsi"/>
          <w:b/>
        </w:rPr>
      </w:pPr>
      <w:r w:rsidRPr="004B400B">
        <w:rPr>
          <w:rFonts w:asciiTheme="minorHAnsi" w:hAnsiTheme="minorHAnsi"/>
          <w:b/>
        </w:rPr>
        <w:t xml:space="preserve">Nursery Contract </w:t>
      </w:r>
      <w:proofErr w:type="gramStart"/>
      <w:r w:rsidRPr="004B400B">
        <w:rPr>
          <w:rFonts w:asciiTheme="minorHAnsi" w:hAnsiTheme="minorHAnsi"/>
          <w:b/>
        </w:rPr>
        <w:t>( A</w:t>
      </w:r>
      <w:r w:rsidR="00D3156B" w:rsidRPr="004B400B">
        <w:rPr>
          <w:rFonts w:asciiTheme="minorHAnsi" w:hAnsiTheme="minorHAnsi"/>
          <w:b/>
        </w:rPr>
        <w:t>dapted</w:t>
      </w:r>
      <w:proofErr w:type="gramEnd"/>
      <w:r w:rsidRPr="004B400B">
        <w:rPr>
          <w:rFonts w:asciiTheme="minorHAnsi" w:hAnsiTheme="minorHAnsi"/>
          <w:b/>
        </w:rPr>
        <w:t>)</w:t>
      </w:r>
    </w:p>
    <w:p w14:paraId="49A3E8AE" w14:textId="19AEF2A5" w:rsidR="00C63014" w:rsidRPr="004B400B" w:rsidRDefault="00C63014" w:rsidP="007C35FB">
      <w:pPr>
        <w:rPr>
          <w:rFonts w:asciiTheme="minorHAnsi" w:hAnsiTheme="minorHAnsi"/>
          <w:b/>
        </w:rPr>
      </w:pPr>
      <w:r w:rsidRPr="004B400B">
        <w:rPr>
          <w:rFonts w:asciiTheme="minorHAnsi" w:hAnsiTheme="minorHAnsi"/>
          <w:b/>
        </w:rPr>
        <w:t xml:space="preserve">Risk Assessment – reopening of school </w:t>
      </w:r>
      <w:proofErr w:type="gramStart"/>
      <w:r w:rsidRPr="004B400B">
        <w:rPr>
          <w:rFonts w:asciiTheme="minorHAnsi" w:hAnsiTheme="minorHAnsi"/>
          <w:b/>
        </w:rPr>
        <w:t xml:space="preserve">following  </w:t>
      </w:r>
      <w:proofErr w:type="spellStart"/>
      <w:r w:rsidRPr="004B400B">
        <w:rPr>
          <w:rFonts w:asciiTheme="minorHAnsi" w:hAnsiTheme="minorHAnsi"/>
          <w:b/>
        </w:rPr>
        <w:t>Covid</w:t>
      </w:r>
      <w:proofErr w:type="spellEnd"/>
      <w:proofErr w:type="gramEnd"/>
      <w:r w:rsidRPr="004B400B">
        <w:rPr>
          <w:rFonts w:asciiTheme="minorHAnsi" w:hAnsiTheme="minorHAnsi"/>
          <w:b/>
        </w:rPr>
        <w:t xml:space="preserve"> 19 lockdown</w:t>
      </w:r>
    </w:p>
    <w:p w14:paraId="6BD72302" w14:textId="16C4DCDE" w:rsidR="00886C9A" w:rsidRPr="004B400B" w:rsidRDefault="004B400B" w:rsidP="00886C9A">
      <w:pPr>
        <w:rPr>
          <w:rFonts w:asciiTheme="minorHAnsi" w:hAnsiTheme="minorHAnsi"/>
          <w:b/>
        </w:rPr>
      </w:pPr>
      <w:r>
        <w:rPr>
          <w:rFonts w:asciiTheme="minorHAnsi" w:hAnsiTheme="minorHAnsi"/>
        </w:rPr>
        <w:t>In addition, t</w:t>
      </w:r>
      <w:r w:rsidR="007C35FB" w:rsidRPr="004B400B">
        <w:rPr>
          <w:rFonts w:asciiTheme="minorHAnsi" w:hAnsiTheme="minorHAnsi"/>
        </w:rPr>
        <w:t xml:space="preserve">he </w:t>
      </w:r>
      <w:proofErr w:type="gramStart"/>
      <w:r w:rsidR="00886C9A" w:rsidRPr="004B400B">
        <w:rPr>
          <w:rFonts w:asciiTheme="minorHAnsi" w:hAnsiTheme="minorHAnsi"/>
        </w:rPr>
        <w:t xml:space="preserve">Board </w:t>
      </w:r>
      <w:r w:rsidR="000C5824" w:rsidRPr="004B400B">
        <w:rPr>
          <w:rFonts w:asciiTheme="minorHAnsi" w:hAnsiTheme="minorHAnsi"/>
        </w:rPr>
        <w:t xml:space="preserve"> </w:t>
      </w:r>
      <w:r w:rsidR="00886C9A" w:rsidRPr="004B400B">
        <w:rPr>
          <w:rFonts w:asciiTheme="minorHAnsi" w:hAnsiTheme="minorHAnsi"/>
        </w:rPr>
        <w:t>re</w:t>
      </w:r>
      <w:r w:rsidR="00D83301" w:rsidRPr="004B400B">
        <w:rPr>
          <w:rFonts w:asciiTheme="minorHAnsi" w:hAnsiTheme="minorHAnsi"/>
        </w:rPr>
        <w:t>vi</w:t>
      </w:r>
      <w:r w:rsidR="00423708" w:rsidRPr="004B400B">
        <w:rPr>
          <w:rFonts w:asciiTheme="minorHAnsi" w:hAnsiTheme="minorHAnsi"/>
        </w:rPr>
        <w:t>sed</w:t>
      </w:r>
      <w:proofErr w:type="gramEnd"/>
      <w:r w:rsidR="00423708" w:rsidRPr="004B400B">
        <w:rPr>
          <w:rFonts w:asciiTheme="minorHAnsi" w:hAnsiTheme="minorHAnsi"/>
        </w:rPr>
        <w:t xml:space="preserve"> it</w:t>
      </w:r>
      <w:r w:rsidR="00886C9A" w:rsidRPr="004B400B">
        <w:rPr>
          <w:rFonts w:asciiTheme="minorHAnsi" w:hAnsiTheme="minorHAnsi"/>
        </w:rPr>
        <w:t xml:space="preserve">s </w:t>
      </w:r>
      <w:r w:rsidR="00423708" w:rsidRPr="004B400B">
        <w:rPr>
          <w:rFonts w:asciiTheme="minorHAnsi" w:hAnsiTheme="minorHAnsi"/>
        </w:rPr>
        <w:t xml:space="preserve"> four year </w:t>
      </w:r>
      <w:r w:rsidR="00886C9A" w:rsidRPr="00354BCF">
        <w:rPr>
          <w:rFonts w:asciiTheme="minorHAnsi" w:hAnsiTheme="minorHAnsi"/>
          <w:b/>
        </w:rPr>
        <w:t>Strategic Development Plan</w:t>
      </w:r>
      <w:r w:rsidR="007C35FB" w:rsidRPr="00354BCF">
        <w:rPr>
          <w:rFonts w:asciiTheme="minorHAnsi" w:hAnsiTheme="minorHAnsi"/>
          <w:b/>
        </w:rPr>
        <w:t xml:space="preserve"> </w:t>
      </w:r>
      <w:r w:rsidR="00423708" w:rsidRPr="00354BCF">
        <w:rPr>
          <w:rFonts w:asciiTheme="minorHAnsi" w:hAnsiTheme="minorHAnsi"/>
          <w:b/>
        </w:rPr>
        <w:t>2019-2023</w:t>
      </w:r>
      <w:r w:rsidR="007C35FB" w:rsidRPr="004B400B">
        <w:rPr>
          <w:rFonts w:asciiTheme="minorHAnsi" w:hAnsiTheme="minorHAnsi"/>
        </w:rPr>
        <w:t xml:space="preserve"> which outlines our vision, rationale and values and how they are implemented.</w:t>
      </w:r>
    </w:p>
    <w:p w14:paraId="34AD19EB" w14:textId="77777777" w:rsidR="00886C9A" w:rsidRDefault="00886C9A" w:rsidP="00886C9A">
      <w:pPr>
        <w:pStyle w:val="NoSpacing"/>
        <w:rPr>
          <w:rFonts w:asciiTheme="minorHAnsi" w:hAnsiTheme="minorHAnsi"/>
          <w:b/>
        </w:rPr>
      </w:pPr>
    </w:p>
    <w:p w14:paraId="78267170" w14:textId="77777777" w:rsidR="00B46458" w:rsidRPr="004B400B" w:rsidRDefault="00B46458" w:rsidP="00B46458">
      <w:pPr>
        <w:ind w:right="660"/>
        <w:rPr>
          <w:rFonts w:asciiTheme="minorHAnsi" w:hAnsiTheme="minorHAnsi"/>
          <w:color w:val="222222"/>
        </w:rPr>
      </w:pPr>
      <w:r w:rsidRPr="00B3724F">
        <w:rPr>
          <w:rFonts w:asciiTheme="minorHAnsi" w:hAnsiTheme="minorHAnsi"/>
          <w:b/>
          <w:color w:val="222222"/>
          <w:u w:val="single"/>
        </w:rPr>
        <w:t>Marketing Group</w:t>
      </w:r>
      <w:r w:rsidRPr="004B400B">
        <w:rPr>
          <w:rFonts w:asciiTheme="minorHAnsi" w:hAnsiTheme="minorHAnsi"/>
          <w:color w:val="222222"/>
        </w:rPr>
        <w:t xml:space="preserve"> - includes the PTFA, Board and Staff members. Eleri Brady and Glenys Roberts represent the Board and Staff.</w:t>
      </w:r>
    </w:p>
    <w:p w14:paraId="75DADB5B" w14:textId="77777777" w:rsidR="00B46458" w:rsidRPr="004B400B" w:rsidRDefault="00B46458" w:rsidP="00B46458">
      <w:pPr>
        <w:ind w:right="660"/>
        <w:rPr>
          <w:rFonts w:asciiTheme="minorHAnsi" w:eastAsia="Times New Roman" w:hAnsiTheme="minorHAnsi" w:cstheme="minorHAnsi"/>
          <w:color w:val="202124"/>
          <w:spacing w:val="3"/>
          <w:lang w:eastAsia="en-GB"/>
        </w:rPr>
      </w:pPr>
      <w:r w:rsidRPr="004B400B">
        <w:rPr>
          <w:rFonts w:asciiTheme="minorHAnsi" w:hAnsiTheme="minorHAnsi"/>
          <w:color w:val="222222"/>
        </w:rPr>
        <w:t>The group’s remit is to expand the knowledge of the existence of the school in the local area,</w:t>
      </w:r>
      <w:r w:rsidRPr="004B400B">
        <w:rPr>
          <w:rFonts w:asciiTheme="minorHAnsi" w:eastAsia="Times New Roman" w:hAnsiTheme="minorHAnsi" w:cstheme="minorHAnsi"/>
          <w:color w:val="202124"/>
          <w:spacing w:val="3"/>
          <w:lang w:eastAsia="en-GB"/>
        </w:rPr>
        <w:t xml:space="preserve"> by using all avenues open to us including the media and social media </w:t>
      </w:r>
      <w:r w:rsidRPr="004B400B">
        <w:rPr>
          <w:rFonts w:asciiTheme="minorHAnsi" w:hAnsiTheme="minorHAnsi"/>
          <w:color w:val="222222"/>
        </w:rPr>
        <w:t>in London and Wales. The main objective is to attract more pupils. The marketing group also supports fundraising activities.</w:t>
      </w:r>
    </w:p>
    <w:p w14:paraId="681E340F" w14:textId="77777777" w:rsidR="00B46458" w:rsidRPr="004B400B" w:rsidRDefault="00B46458" w:rsidP="00B46458">
      <w:pPr>
        <w:ind w:right="660"/>
        <w:rPr>
          <w:rFonts w:asciiTheme="minorHAnsi" w:hAnsiTheme="minorHAnsi"/>
          <w:color w:val="222222"/>
        </w:rPr>
      </w:pPr>
    </w:p>
    <w:p w14:paraId="69C002FB" w14:textId="77777777" w:rsidR="00B46458" w:rsidRPr="004B400B" w:rsidRDefault="00B46458" w:rsidP="00B46458">
      <w:pPr>
        <w:ind w:right="660"/>
        <w:rPr>
          <w:rFonts w:asciiTheme="minorHAnsi" w:hAnsiTheme="minorHAnsi"/>
          <w:color w:val="222222"/>
        </w:rPr>
      </w:pPr>
      <w:r w:rsidRPr="004B400B">
        <w:rPr>
          <w:rFonts w:asciiTheme="minorHAnsi" w:hAnsiTheme="minorHAnsi"/>
          <w:color w:val="222222"/>
        </w:rPr>
        <w:t xml:space="preserve">The School's 60th Anniversary in 2019 was celebrated very successfully with a service in Eglwys Canol Llundain, concerts and a party. The book about the history of the school ‘A Fynn a </w:t>
      </w:r>
      <w:proofErr w:type="spellStart"/>
      <w:r w:rsidRPr="004B400B">
        <w:rPr>
          <w:rFonts w:asciiTheme="minorHAnsi" w:hAnsiTheme="minorHAnsi"/>
          <w:color w:val="222222"/>
        </w:rPr>
        <w:t>Fedr</w:t>
      </w:r>
      <w:proofErr w:type="spellEnd"/>
      <w:r w:rsidRPr="004B400B">
        <w:rPr>
          <w:rFonts w:asciiTheme="minorHAnsi" w:hAnsiTheme="minorHAnsi"/>
          <w:color w:val="222222"/>
        </w:rPr>
        <w:t xml:space="preserve">’ was launched at the National Eisteddfod in Cardiff and in different venues throughout London. These celebrations resulted in good </w:t>
      </w:r>
      <w:proofErr w:type="gramStart"/>
      <w:r w:rsidRPr="004B400B">
        <w:rPr>
          <w:rFonts w:asciiTheme="minorHAnsi" w:hAnsiTheme="minorHAnsi"/>
          <w:color w:val="222222"/>
        </w:rPr>
        <w:t>publicity  and</w:t>
      </w:r>
      <w:proofErr w:type="gramEnd"/>
      <w:r w:rsidRPr="004B400B">
        <w:rPr>
          <w:rFonts w:asciiTheme="minorHAnsi" w:hAnsiTheme="minorHAnsi"/>
          <w:color w:val="222222"/>
        </w:rPr>
        <w:t xml:space="preserve">  inquiries from prospective parents.</w:t>
      </w:r>
    </w:p>
    <w:p w14:paraId="063F47BB" w14:textId="77777777" w:rsidR="00B46458" w:rsidRPr="004B400B" w:rsidRDefault="00B46458" w:rsidP="00B46458">
      <w:pPr>
        <w:ind w:right="660"/>
        <w:rPr>
          <w:rFonts w:asciiTheme="minorHAnsi" w:hAnsiTheme="minorHAnsi"/>
          <w:color w:val="222222"/>
        </w:rPr>
      </w:pPr>
    </w:p>
    <w:p w14:paraId="44AF7DAA" w14:textId="77777777" w:rsidR="00B46458" w:rsidRPr="004B400B" w:rsidRDefault="00B46458" w:rsidP="00B46458">
      <w:pPr>
        <w:ind w:right="660"/>
        <w:rPr>
          <w:rFonts w:asciiTheme="minorHAnsi" w:hAnsiTheme="minorHAnsi"/>
          <w:color w:val="222222"/>
        </w:rPr>
      </w:pPr>
      <w:r w:rsidRPr="004B400B">
        <w:rPr>
          <w:rFonts w:asciiTheme="minorHAnsi" w:hAnsiTheme="minorHAnsi"/>
          <w:color w:val="222222"/>
        </w:rPr>
        <w:t>The Open Morning was held on a Saturday morning for the first time In November. This proved to be successful and attracted more inquiries from interested parents.</w:t>
      </w:r>
    </w:p>
    <w:p w14:paraId="1B74CD75" w14:textId="77777777" w:rsidR="00B46458" w:rsidRPr="004B400B" w:rsidRDefault="00B46458" w:rsidP="00B46458">
      <w:pPr>
        <w:ind w:right="660"/>
        <w:rPr>
          <w:rFonts w:asciiTheme="minorHAnsi" w:hAnsiTheme="minorHAnsi"/>
          <w:color w:val="222222"/>
        </w:rPr>
      </w:pPr>
    </w:p>
    <w:p w14:paraId="6AFACE27" w14:textId="77777777" w:rsidR="00B46458" w:rsidRPr="004B400B" w:rsidRDefault="00B46458" w:rsidP="00B46458">
      <w:pPr>
        <w:ind w:right="660"/>
        <w:rPr>
          <w:rFonts w:asciiTheme="minorHAnsi" w:hAnsiTheme="minorHAnsi"/>
          <w:color w:val="222222"/>
        </w:rPr>
      </w:pPr>
      <w:r w:rsidRPr="004B400B">
        <w:rPr>
          <w:rFonts w:asciiTheme="minorHAnsi" w:hAnsiTheme="minorHAnsi"/>
          <w:color w:val="222222"/>
        </w:rPr>
        <w:t xml:space="preserve">Work has </w:t>
      </w:r>
      <w:proofErr w:type="gramStart"/>
      <w:r w:rsidRPr="004B400B">
        <w:rPr>
          <w:rFonts w:asciiTheme="minorHAnsi" w:hAnsiTheme="minorHAnsi"/>
          <w:color w:val="222222"/>
        </w:rPr>
        <w:t>begun  on</w:t>
      </w:r>
      <w:proofErr w:type="gramEnd"/>
      <w:r w:rsidRPr="004B400B">
        <w:rPr>
          <w:rFonts w:asciiTheme="minorHAnsi" w:hAnsiTheme="minorHAnsi"/>
          <w:color w:val="222222"/>
        </w:rPr>
        <w:t xml:space="preserve"> further developing the school website. Details of Miri Mawr, the mother and toddler group at Hanwell, have been updated on the website. Ideas are being discussed to develop Miri Mawr to try and expand the numbers attending.  It is an important feeder for the school.</w:t>
      </w:r>
    </w:p>
    <w:p w14:paraId="32C3A767" w14:textId="77777777" w:rsidR="00B46458" w:rsidRPr="004B400B" w:rsidRDefault="00B46458" w:rsidP="00B46458">
      <w:pPr>
        <w:ind w:right="660"/>
        <w:rPr>
          <w:rFonts w:asciiTheme="minorHAnsi" w:hAnsiTheme="minorHAnsi"/>
          <w:color w:val="222222"/>
        </w:rPr>
      </w:pPr>
    </w:p>
    <w:p w14:paraId="16F9F05D" w14:textId="77777777" w:rsidR="00B46458" w:rsidRDefault="00B46458" w:rsidP="00B46458">
      <w:pPr>
        <w:ind w:right="660"/>
        <w:rPr>
          <w:rFonts w:asciiTheme="minorHAnsi" w:hAnsiTheme="minorHAnsi"/>
          <w:color w:val="222222"/>
        </w:rPr>
      </w:pPr>
      <w:r w:rsidRPr="004B400B">
        <w:rPr>
          <w:rFonts w:asciiTheme="minorHAnsi" w:hAnsiTheme="minorHAnsi"/>
          <w:color w:val="222222"/>
        </w:rPr>
        <w:t xml:space="preserve">In a collaborative meeting of parents and representatives from the Board, creative ideas were shared on how to further market the school in February Due to the Lockdown from March 23rd for almost three months, </w:t>
      </w:r>
      <w:r w:rsidRPr="004B400B">
        <w:rPr>
          <w:rFonts w:asciiTheme="minorHAnsi" w:hAnsiTheme="minorHAnsi"/>
          <w:color w:val="222222"/>
        </w:rPr>
        <w:lastRenderedPageBreak/>
        <w:t>it was not possible to   market the school in quite the same way this year. EB/GR</w:t>
      </w:r>
    </w:p>
    <w:p w14:paraId="5DCEB1D6" w14:textId="77777777" w:rsidR="00B46458" w:rsidRPr="004B400B" w:rsidRDefault="00B46458" w:rsidP="00886C9A">
      <w:pPr>
        <w:pStyle w:val="NoSpacing"/>
        <w:rPr>
          <w:rFonts w:asciiTheme="minorHAnsi" w:hAnsiTheme="minorHAnsi"/>
          <w:b/>
        </w:rPr>
      </w:pPr>
    </w:p>
    <w:p w14:paraId="189F5ED9" w14:textId="77777777" w:rsidR="00423708" w:rsidRPr="004B400B" w:rsidRDefault="00423708" w:rsidP="00423708">
      <w:pPr>
        <w:pStyle w:val="NoSpacing"/>
        <w:rPr>
          <w:rFonts w:asciiTheme="minorHAnsi" w:hAnsiTheme="minorHAnsi"/>
        </w:rPr>
      </w:pPr>
      <w:r w:rsidRPr="00B3724F">
        <w:rPr>
          <w:rFonts w:asciiTheme="minorHAnsi" w:hAnsiTheme="minorHAnsi"/>
          <w:b/>
          <w:u w:val="single"/>
        </w:rPr>
        <w:t>Health and Safety</w:t>
      </w:r>
      <w:r w:rsidRPr="004B400B">
        <w:rPr>
          <w:rFonts w:asciiTheme="minorHAnsi" w:hAnsiTheme="minorHAnsi"/>
          <w:b/>
        </w:rPr>
        <w:t>: Site Safety Inspection</w:t>
      </w:r>
      <w:r w:rsidRPr="004B400B">
        <w:rPr>
          <w:rFonts w:asciiTheme="minorHAnsi" w:hAnsiTheme="minorHAnsi"/>
        </w:rPr>
        <w:t xml:space="preserve">: </w:t>
      </w:r>
    </w:p>
    <w:p w14:paraId="35066B0C" w14:textId="77777777" w:rsidR="00423708" w:rsidRPr="004B400B" w:rsidRDefault="00423708" w:rsidP="00423708">
      <w:pPr>
        <w:pStyle w:val="NoSpacing"/>
        <w:rPr>
          <w:rFonts w:asciiTheme="minorHAnsi" w:hAnsiTheme="minorHAnsi"/>
        </w:rPr>
      </w:pPr>
      <w:r w:rsidRPr="004B400B">
        <w:rPr>
          <w:rFonts w:asciiTheme="minorHAnsi" w:hAnsiTheme="minorHAnsi"/>
        </w:rPr>
        <w:t xml:space="preserve">Glenys Robert’s </w:t>
      </w:r>
      <w:proofErr w:type="gramStart"/>
      <w:r w:rsidRPr="004B400B">
        <w:rPr>
          <w:rFonts w:asciiTheme="minorHAnsi" w:hAnsiTheme="minorHAnsi"/>
        </w:rPr>
        <w:t>( Director</w:t>
      </w:r>
      <w:proofErr w:type="gramEnd"/>
      <w:r w:rsidRPr="004B400B">
        <w:rPr>
          <w:rFonts w:asciiTheme="minorHAnsi" w:hAnsiTheme="minorHAnsi"/>
        </w:rPr>
        <w:t xml:space="preserve"> ), Ruth Tremain ( School Health and Safety Officer) and HCC’s Site Manager conduct termly site inspections  and report on any   Health and Safety issues to the Board of Directors.</w:t>
      </w:r>
      <w:r w:rsidRPr="004B400B">
        <w:rPr>
          <w:rFonts w:asciiTheme="minorHAnsi" w:hAnsiTheme="minorHAnsi"/>
          <w:b/>
        </w:rPr>
        <w:t xml:space="preserve">  </w:t>
      </w:r>
      <w:r w:rsidRPr="004B400B">
        <w:rPr>
          <w:rFonts w:asciiTheme="minorHAnsi" w:hAnsiTheme="minorHAnsi"/>
        </w:rPr>
        <w:t xml:space="preserve">RT carries out daily inspections of the toilets and outside play areas.  A written report is kept of all inspections.  </w:t>
      </w:r>
    </w:p>
    <w:p w14:paraId="52457863" w14:textId="77777777" w:rsidR="00423708" w:rsidRPr="004B400B" w:rsidRDefault="00423708" w:rsidP="00423708">
      <w:pPr>
        <w:pStyle w:val="NoSpacing"/>
        <w:rPr>
          <w:rFonts w:asciiTheme="minorHAnsi" w:hAnsiTheme="minorHAnsi"/>
        </w:rPr>
      </w:pPr>
    </w:p>
    <w:p w14:paraId="4E283D50" w14:textId="53BB08ED" w:rsidR="00423708" w:rsidRPr="004B400B" w:rsidRDefault="00423708" w:rsidP="00423708">
      <w:pPr>
        <w:pStyle w:val="NoSpacing"/>
        <w:rPr>
          <w:rFonts w:asciiTheme="minorHAnsi" w:hAnsiTheme="minorHAnsi"/>
        </w:rPr>
      </w:pPr>
      <w:r w:rsidRPr="004B400B">
        <w:rPr>
          <w:rFonts w:asciiTheme="minorHAnsi" w:hAnsiTheme="minorHAnsi"/>
        </w:rPr>
        <w:t>Due to COVID-19 it was necessary to re-visit H&amp;S requirements and carry out a thorough assessment according to the Government guidelines of processes to limit the spread of the infection.  This was undertaken by Rachel King and the Risk Assessment Committee and new arrangements for furniture etc put into place successfully by the staff.  The parents responded positively to the temporary new arrangements with pupils also responding well.</w:t>
      </w:r>
      <w:r w:rsidR="00FF629F" w:rsidRPr="004B400B">
        <w:rPr>
          <w:rFonts w:asciiTheme="minorHAnsi" w:hAnsiTheme="minorHAnsi"/>
        </w:rPr>
        <w:t xml:space="preserve"> GR</w:t>
      </w:r>
    </w:p>
    <w:p w14:paraId="3AA81AED" w14:textId="77777777" w:rsidR="00423708" w:rsidRPr="004B400B" w:rsidRDefault="00423708" w:rsidP="00423708">
      <w:pPr>
        <w:pStyle w:val="NoSpacing"/>
        <w:rPr>
          <w:rFonts w:asciiTheme="minorHAnsi" w:hAnsiTheme="minorHAnsi"/>
        </w:rPr>
      </w:pPr>
    </w:p>
    <w:p w14:paraId="10ECC6BB" w14:textId="0B0901E2" w:rsidR="006C4064" w:rsidRPr="00354BCF" w:rsidRDefault="00423708" w:rsidP="00423708">
      <w:pPr>
        <w:pStyle w:val="NoSpacing"/>
        <w:rPr>
          <w:rFonts w:asciiTheme="minorHAnsi" w:hAnsiTheme="minorHAnsi"/>
        </w:rPr>
      </w:pPr>
      <w:r w:rsidRPr="004B400B">
        <w:rPr>
          <w:rFonts w:asciiTheme="minorHAnsi" w:hAnsiTheme="minorHAnsi"/>
          <w:b/>
        </w:rPr>
        <w:t xml:space="preserve">Fire Drills: </w:t>
      </w:r>
      <w:r w:rsidRPr="004B400B">
        <w:rPr>
          <w:rFonts w:asciiTheme="minorHAnsi" w:hAnsiTheme="minorHAnsi"/>
        </w:rPr>
        <w:t xml:space="preserve">A record is maintained of the termly Fire </w:t>
      </w:r>
      <w:proofErr w:type="gramStart"/>
      <w:r w:rsidRPr="004B400B">
        <w:rPr>
          <w:rFonts w:asciiTheme="minorHAnsi" w:hAnsiTheme="minorHAnsi"/>
        </w:rPr>
        <w:t>Evacuation  Drills</w:t>
      </w:r>
      <w:proofErr w:type="gramEnd"/>
      <w:r w:rsidRPr="004B400B">
        <w:rPr>
          <w:rFonts w:asciiTheme="minorHAnsi" w:hAnsiTheme="minorHAnsi"/>
        </w:rPr>
        <w:t xml:space="preserve"> and Lock Down Drills. </w:t>
      </w:r>
      <w:r w:rsidR="00FF629F" w:rsidRPr="004B400B">
        <w:rPr>
          <w:rFonts w:asciiTheme="minorHAnsi" w:hAnsiTheme="minorHAnsi"/>
        </w:rPr>
        <w:t xml:space="preserve"> </w:t>
      </w:r>
    </w:p>
    <w:p w14:paraId="6F011B09" w14:textId="201573C1" w:rsidR="00E07AE2" w:rsidRPr="004B400B" w:rsidRDefault="00E07AE2" w:rsidP="00354BCF">
      <w:pPr>
        <w:pStyle w:val="NoSpacing"/>
        <w:rPr>
          <w:b/>
        </w:rPr>
      </w:pPr>
      <w:r w:rsidRPr="00B3724F">
        <w:rPr>
          <w:b/>
          <w:u w:val="single"/>
        </w:rPr>
        <w:t>Safeguarding:</w:t>
      </w:r>
      <w:r w:rsidR="00354BCF">
        <w:rPr>
          <w:b/>
        </w:rPr>
        <w:t xml:space="preserve"> </w:t>
      </w:r>
      <w:r w:rsidRPr="004B400B">
        <w:t xml:space="preserve">Named Governors with </w:t>
      </w:r>
      <w:proofErr w:type="gramStart"/>
      <w:r w:rsidRPr="004B400B">
        <w:t>responsibility  for</w:t>
      </w:r>
      <w:proofErr w:type="gramEnd"/>
      <w:r w:rsidRPr="004B400B">
        <w:t xml:space="preserve"> Safeguarding: Margaret Jones and Glenys Roberts.   </w:t>
      </w:r>
      <w:proofErr w:type="gramStart"/>
      <w:r w:rsidR="00B46458">
        <w:t>Rachel</w:t>
      </w:r>
      <w:r w:rsidRPr="004B400B">
        <w:t xml:space="preserve">  King</w:t>
      </w:r>
      <w:proofErr w:type="gramEnd"/>
      <w:r w:rsidRPr="004B400B">
        <w:t xml:space="preserve"> is the Designated Safeguarding Lead (DSL) and Ruth Tremain during her maternity leave. </w:t>
      </w:r>
      <w:proofErr w:type="gramStart"/>
      <w:r w:rsidRPr="004B400B">
        <w:t>Termly  Safeguarding</w:t>
      </w:r>
      <w:proofErr w:type="gramEnd"/>
      <w:r w:rsidRPr="004B400B">
        <w:t xml:space="preserve">  monitoring meetings take place  between the DSL and Safeguarding Governors. The school encourages an open </w:t>
      </w:r>
      <w:proofErr w:type="gramStart"/>
      <w:r w:rsidRPr="004B400B">
        <w:t>culture  where</w:t>
      </w:r>
      <w:proofErr w:type="gramEnd"/>
      <w:r w:rsidRPr="004B400B">
        <w:t xml:space="preserve"> children are confident to speak of concerns. </w:t>
      </w:r>
      <w:proofErr w:type="gramStart"/>
      <w:r w:rsidRPr="004B400B">
        <w:t>Pupils  are</w:t>
      </w:r>
      <w:proofErr w:type="gramEnd"/>
      <w:r w:rsidRPr="004B400B">
        <w:t xml:space="preserve"> taught to be aware of dangers and in particular  the ever growing online risks.  </w:t>
      </w:r>
    </w:p>
    <w:p w14:paraId="242EFCAF" w14:textId="0F209FB0" w:rsidR="00E07AE2" w:rsidRPr="004B400B" w:rsidRDefault="00E07AE2" w:rsidP="00E07AE2">
      <w:pPr>
        <w:pStyle w:val="NoSpacing"/>
        <w:rPr>
          <w:rFonts w:asciiTheme="minorHAnsi" w:hAnsiTheme="minorHAnsi"/>
        </w:rPr>
      </w:pPr>
      <w:r w:rsidRPr="004B400B">
        <w:rPr>
          <w:rFonts w:asciiTheme="minorHAnsi" w:hAnsiTheme="minorHAnsi"/>
        </w:rPr>
        <w:t xml:space="preserve">The </w:t>
      </w:r>
      <w:proofErr w:type="gramStart"/>
      <w:r w:rsidRPr="004B400B">
        <w:rPr>
          <w:rFonts w:asciiTheme="minorHAnsi" w:hAnsiTheme="minorHAnsi"/>
        </w:rPr>
        <w:t>school  and</w:t>
      </w:r>
      <w:proofErr w:type="gramEnd"/>
      <w:r w:rsidRPr="004B400B">
        <w:rPr>
          <w:rFonts w:asciiTheme="minorHAnsi" w:hAnsiTheme="minorHAnsi"/>
        </w:rPr>
        <w:t xml:space="preserve">  the named directors  receive  weekly online Safeguarding Briefings ( Andrew Hall) which enables </w:t>
      </w:r>
      <w:r w:rsidR="000C5824" w:rsidRPr="004B400B">
        <w:rPr>
          <w:rFonts w:asciiTheme="minorHAnsi" w:hAnsiTheme="minorHAnsi"/>
        </w:rPr>
        <w:t>us</w:t>
      </w:r>
      <w:r w:rsidRPr="004B400B">
        <w:rPr>
          <w:rFonts w:asciiTheme="minorHAnsi" w:hAnsiTheme="minorHAnsi"/>
        </w:rPr>
        <w:t xml:space="preserve"> to  keep abreast of current issues and statutory developments. </w:t>
      </w:r>
    </w:p>
    <w:p w14:paraId="61BD1AEE" w14:textId="77777777" w:rsidR="00E07AE2" w:rsidRPr="004B400B" w:rsidRDefault="00E07AE2" w:rsidP="00E07AE2">
      <w:pPr>
        <w:pStyle w:val="NoSpacing"/>
        <w:rPr>
          <w:rFonts w:asciiTheme="minorHAnsi" w:hAnsiTheme="minorHAnsi"/>
        </w:rPr>
      </w:pPr>
    </w:p>
    <w:p w14:paraId="5AB31B66" w14:textId="0DE3B256" w:rsidR="00E07AE2" w:rsidRPr="004B400B" w:rsidRDefault="00E07AE2" w:rsidP="00E07AE2">
      <w:pPr>
        <w:pStyle w:val="NoSpacing"/>
        <w:rPr>
          <w:rFonts w:asciiTheme="minorHAnsi" w:hAnsiTheme="minorHAnsi"/>
        </w:rPr>
      </w:pPr>
      <w:r w:rsidRPr="004B400B">
        <w:rPr>
          <w:rFonts w:asciiTheme="minorHAnsi" w:hAnsiTheme="minorHAnsi"/>
        </w:rPr>
        <w:t xml:space="preserve">The Board </w:t>
      </w:r>
      <w:proofErr w:type="gramStart"/>
      <w:r w:rsidRPr="004B400B">
        <w:rPr>
          <w:rFonts w:asciiTheme="minorHAnsi" w:hAnsiTheme="minorHAnsi"/>
        </w:rPr>
        <w:t xml:space="preserve">monitors  </w:t>
      </w:r>
      <w:r w:rsidR="00354BCF">
        <w:rPr>
          <w:rFonts w:asciiTheme="minorHAnsi" w:hAnsiTheme="minorHAnsi"/>
        </w:rPr>
        <w:t>the</w:t>
      </w:r>
      <w:proofErr w:type="gramEnd"/>
      <w:r w:rsidRPr="004B400B">
        <w:rPr>
          <w:rFonts w:asciiTheme="minorHAnsi" w:hAnsiTheme="minorHAnsi"/>
        </w:rPr>
        <w:t xml:space="preserve"> cycle of CP training and ‘Prevent’ training for  Staff and Directors. The Staff receive their </w:t>
      </w:r>
      <w:proofErr w:type="gramStart"/>
      <w:r w:rsidRPr="004B400B">
        <w:rPr>
          <w:rFonts w:asciiTheme="minorHAnsi" w:hAnsiTheme="minorHAnsi"/>
        </w:rPr>
        <w:t>annual  training</w:t>
      </w:r>
      <w:proofErr w:type="gramEnd"/>
      <w:r w:rsidRPr="004B400B">
        <w:rPr>
          <w:rFonts w:asciiTheme="minorHAnsi" w:hAnsiTheme="minorHAnsi"/>
        </w:rPr>
        <w:t xml:space="preserve"> </w:t>
      </w:r>
      <w:r w:rsidR="00354BCF">
        <w:rPr>
          <w:rFonts w:asciiTheme="minorHAnsi" w:hAnsiTheme="minorHAnsi"/>
        </w:rPr>
        <w:t>at the start of the Autumn Term</w:t>
      </w:r>
      <w:r w:rsidRPr="004B400B">
        <w:rPr>
          <w:rFonts w:asciiTheme="minorHAnsi" w:hAnsiTheme="minorHAnsi"/>
        </w:rPr>
        <w:t xml:space="preserve"> </w:t>
      </w:r>
      <w:r w:rsidR="00354BCF">
        <w:rPr>
          <w:rFonts w:asciiTheme="minorHAnsi" w:hAnsiTheme="minorHAnsi"/>
        </w:rPr>
        <w:t xml:space="preserve">which is </w:t>
      </w:r>
      <w:r w:rsidRPr="004B400B">
        <w:rPr>
          <w:rFonts w:asciiTheme="minorHAnsi" w:hAnsiTheme="minorHAnsi"/>
        </w:rPr>
        <w:t xml:space="preserve"> delivered by an approved Ealing Council Trainer.</w:t>
      </w:r>
      <w:r w:rsidR="00FF629F" w:rsidRPr="004B400B">
        <w:rPr>
          <w:rFonts w:asciiTheme="minorHAnsi" w:hAnsiTheme="minorHAnsi"/>
        </w:rPr>
        <w:t xml:space="preserve">  MJ</w:t>
      </w:r>
    </w:p>
    <w:p w14:paraId="3D516E73" w14:textId="77777777" w:rsidR="00E07AE2" w:rsidRPr="004B400B" w:rsidRDefault="00E07AE2" w:rsidP="00423708">
      <w:pPr>
        <w:pStyle w:val="NoSpacing"/>
        <w:rPr>
          <w:rFonts w:asciiTheme="minorHAnsi" w:hAnsiTheme="minorHAnsi"/>
        </w:rPr>
      </w:pPr>
    </w:p>
    <w:p w14:paraId="1DEFBB2F" w14:textId="0E4D96DC" w:rsidR="006C4064" w:rsidRPr="004B400B" w:rsidRDefault="006C4064" w:rsidP="006C4064">
      <w:pPr>
        <w:rPr>
          <w:rFonts w:asciiTheme="minorHAnsi" w:hAnsiTheme="minorHAnsi"/>
        </w:rPr>
      </w:pPr>
      <w:r w:rsidRPr="004B400B">
        <w:rPr>
          <w:rFonts w:asciiTheme="minorHAnsi" w:hAnsiTheme="minorHAnsi"/>
          <w:b/>
        </w:rPr>
        <w:t>Site Lease:</w:t>
      </w:r>
      <w:r w:rsidRPr="004B400B">
        <w:rPr>
          <w:rFonts w:asciiTheme="minorHAnsi" w:hAnsiTheme="minorHAnsi"/>
        </w:rPr>
        <w:t xml:space="preserve">  Our   lease with Ealing </w:t>
      </w:r>
      <w:proofErr w:type="gramStart"/>
      <w:r w:rsidRPr="004B400B">
        <w:rPr>
          <w:rFonts w:asciiTheme="minorHAnsi" w:hAnsiTheme="minorHAnsi"/>
        </w:rPr>
        <w:t>Council  has</w:t>
      </w:r>
      <w:proofErr w:type="gramEnd"/>
      <w:r w:rsidRPr="004B400B">
        <w:rPr>
          <w:rFonts w:asciiTheme="minorHAnsi" w:hAnsiTheme="minorHAnsi"/>
        </w:rPr>
        <w:t xml:space="preserve"> been renewed for  a five year period 2020-2025.</w:t>
      </w:r>
    </w:p>
    <w:p w14:paraId="0E702DBD" w14:textId="237E9194" w:rsidR="006C4064" w:rsidRPr="004B400B" w:rsidRDefault="006C4064" w:rsidP="006C4064">
      <w:pPr>
        <w:rPr>
          <w:rFonts w:asciiTheme="minorHAnsi" w:eastAsia="Times New Roman" w:hAnsiTheme="minorHAnsi"/>
        </w:rPr>
      </w:pPr>
      <w:r w:rsidRPr="004B400B">
        <w:rPr>
          <w:rFonts w:asciiTheme="minorHAnsi" w:hAnsiTheme="minorHAnsi"/>
          <w:b/>
        </w:rPr>
        <w:t>Annual Rent</w:t>
      </w:r>
      <w:r w:rsidRPr="004B400B">
        <w:rPr>
          <w:rFonts w:asciiTheme="minorHAnsi" w:hAnsiTheme="minorHAnsi"/>
        </w:rPr>
        <w:t xml:space="preserve">: </w:t>
      </w:r>
      <w:r w:rsidR="00E4206C" w:rsidRPr="004B400B">
        <w:rPr>
          <w:rFonts w:asciiTheme="minorHAnsi" w:hAnsiTheme="minorHAnsi"/>
        </w:rPr>
        <w:t>This Academic</w:t>
      </w:r>
      <w:r w:rsidRPr="004B400B">
        <w:rPr>
          <w:rFonts w:asciiTheme="minorHAnsi" w:hAnsiTheme="minorHAnsi"/>
        </w:rPr>
        <w:t xml:space="preserve"> Year the </w:t>
      </w:r>
      <w:r w:rsidRPr="004B400B">
        <w:rPr>
          <w:rFonts w:asciiTheme="minorHAnsi" w:eastAsia="Times New Roman" w:hAnsiTheme="minorHAnsi"/>
        </w:rPr>
        <w:t xml:space="preserve">rent </w:t>
      </w:r>
      <w:r w:rsidR="00E4206C" w:rsidRPr="004B400B">
        <w:rPr>
          <w:rFonts w:asciiTheme="minorHAnsi" w:eastAsia="Times New Roman" w:hAnsiTheme="minorHAnsi"/>
        </w:rPr>
        <w:t xml:space="preserve">is </w:t>
      </w:r>
      <w:r w:rsidRPr="004B400B">
        <w:rPr>
          <w:rFonts w:asciiTheme="minorHAnsi" w:eastAsia="Times New Roman" w:hAnsiTheme="minorHAnsi"/>
        </w:rPr>
        <w:t>£27,948.00</w:t>
      </w:r>
      <w:r w:rsidR="00E4206C" w:rsidRPr="004B400B">
        <w:rPr>
          <w:rFonts w:asciiTheme="minorHAnsi" w:eastAsia="Times New Roman" w:hAnsiTheme="minorHAnsi"/>
        </w:rPr>
        <w:t>.</w:t>
      </w:r>
    </w:p>
    <w:p w14:paraId="0097521A" w14:textId="543005F0" w:rsidR="006C4064" w:rsidRPr="004B400B" w:rsidRDefault="00354BCF" w:rsidP="006C4064">
      <w:pPr>
        <w:rPr>
          <w:rFonts w:asciiTheme="minorHAnsi" w:eastAsia="Times New Roman" w:hAnsiTheme="minorHAnsi"/>
        </w:rPr>
      </w:pPr>
      <w:r>
        <w:rPr>
          <w:rFonts w:asciiTheme="minorHAnsi" w:eastAsia="Times New Roman" w:hAnsiTheme="minorHAnsi"/>
        </w:rPr>
        <w:t>There will be an</w:t>
      </w:r>
      <w:r w:rsidR="006C4064" w:rsidRPr="004B400B">
        <w:rPr>
          <w:rFonts w:asciiTheme="minorHAnsi" w:eastAsia="Times New Roman" w:hAnsiTheme="minorHAnsi"/>
        </w:rPr>
        <w:t xml:space="preserve"> increase </w:t>
      </w:r>
      <w:proofErr w:type="gramStart"/>
      <w:r>
        <w:rPr>
          <w:rFonts w:asciiTheme="minorHAnsi" w:eastAsia="Times New Roman" w:hAnsiTheme="minorHAnsi"/>
        </w:rPr>
        <w:t>of</w:t>
      </w:r>
      <w:r w:rsidR="006C4064" w:rsidRPr="004B400B">
        <w:rPr>
          <w:rFonts w:asciiTheme="minorHAnsi" w:eastAsia="Times New Roman" w:hAnsiTheme="minorHAnsi"/>
        </w:rPr>
        <w:t xml:space="preserve">  2</w:t>
      </w:r>
      <w:proofErr w:type="gramEnd"/>
      <w:r w:rsidR="006C4064" w:rsidRPr="004B400B">
        <w:rPr>
          <w:rFonts w:asciiTheme="minorHAnsi" w:eastAsia="Times New Roman" w:hAnsiTheme="minorHAnsi"/>
        </w:rPr>
        <w:t xml:space="preserve">% for Sept </w:t>
      </w:r>
      <w:r w:rsidR="00E4206C" w:rsidRPr="004B400B">
        <w:rPr>
          <w:rFonts w:asciiTheme="minorHAnsi" w:eastAsia="Times New Roman" w:hAnsiTheme="minorHAnsi"/>
        </w:rPr>
        <w:t>20</w:t>
      </w:r>
      <w:r w:rsidR="006C4064" w:rsidRPr="004B400B">
        <w:rPr>
          <w:rFonts w:asciiTheme="minorHAnsi" w:eastAsia="Times New Roman" w:hAnsiTheme="minorHAnsi"/>
        </w:rPr>
        <w:t xml:space="preserve">20 - Aug </w:t>
      </w:r>
      <w:r w:rsidR="00E4206C" w:rsidRPr="004B400B">
        <w:rPr>
          <w:rFonts w:asciiTheme="minorHAnsi" w:eastAsia="Times New Roman" w:hAnsiTheme="minorHAnsi"/>
        </w:rPr>
        <w:t xml:space="preserve">2021  to </w:t>
      </w:r>
      <w:r w:rsidR="006C4064" w:rsidRPr="004B400B">
        <w:rPr>
          <w:rFonts w:asciiTheme="minorHAnsi" w:eastAsia="Times New Roman" w:hAnsiTheme="minorHAnsi"/>
        </w:rPr>
        <w:t xml:space="preserve"> £28,506.96</w:t>
      </w:r>
    </w:p>
    <w:p w14:paraId="50E87C8B" w14:textId="77777777" w:rsidR="00E4206C" w:rsidRPr="004B400B" w:rsidRDefault="00E4206C" w:rsidP="006C4064">
      <w:pPr>
        <w:rPr>
          <w:rFonts w:asciiTheme="minorHAnsi" w:eastAsia="Times New Roman" w:hAnsiTheme="minorHAnsi"/>
        </w:rPr>
      </w:pPr>
    </w:p>
    <w:p w14:paraId="231EABFD" w14:textId="77777777" w:rsidR="00E4206C" w:rsidRPr="004B400B" w:rsidRDefault="00E4206C" w:rsidP="00E4206C">
      <w:pPr>
        <w:rPr>
          <w:rFonts w:asciiTheme="minorHAnsi" w:hAnsiTheme="minorHAnsi"/>
        </w:rPr>
      </w:pPr>
      <w:r w:rsidRPr="004B400B">
        <w:rPr>
          <w:rFonts w:asciiTheme="minorHAnsi" w:hAnsiTheme="minorHAnsi"/>
          <w:b/>
        </w:rPr>
        <w:t xml:space="preserve">Material Change: </w:t>
      </w:r>
      <w:r w:rsidRPr="004B400B">
        <w:rPr>
          <w:rFonts w:asciiTheme="minorHAnsi" w:hAnsiTheme="minorHAnsi"/>
        </w:rPr>
        <w:t xml:space="preserve">Ofsted agreed </w:t>
      </w:r>
      <w:proofErr w:type="gramStart"/>
      <w:r w:rsidRPr="004B400B">
        <w:rPr>
          <w:rFonts w:asciiTheme="minorHAnsi" w:hAnsiTheme="minorHAnsi"/>
        </w:rPr>
        <w:t>to  a</w:t>
      </w:r>
      <w:proofErr w:type="gramEnd"/>
      <w:r w:rsidRPr="004B400B">
        <w:rPr>
          <w:rFonts w:asciiTheme="minorHAnsi" w:hAnsiTheme="minorHAnsi"/>
        </w:rPr>
        <w:t xml:space="preserve"> maximum of 40 pupil numbers in our wing of HCC.   </w:t>
      </w:r>
      <w:proofErr w:type="gramStart"/>
      <w:r w:rsidRPr="004B400B">
        <w:rPr>
          <w:rFonts w:asciiTheme="minorHAnsi" w:hAnsiTheme="minorHAnsi"/>
        </w:rPr>
        <w:t>We  currently</w:t>
      </w:r>
      <w:proofErr w:type="gramEnd"/>
      <w:r w:rsidRPr="004B400B">
        <w:rPr>
          <w:rFonts w:asciiTheme="minorHAnsi" w:hAnsiTheme="minorHAnsi"/>
        </w:rPr>
        <w:t xml:space="preserve"> have the space  and Staffing capacity to welcome additional pupils. </w:t>
      </w:r>
    </w:p>
    <w:p w14:paraId="020892AD" w14:textId="3B1ACE7C" w:rsidR="006C4064" w:rsidRPr="004B400B" w:rsidRDefault="006C4064" w:rsidP="006C4064">
      <w:pPr>
        <w:rPr>
          <w:rFonts w:asciiTheme="minorHAnsi" w:hAnsiTheme="minorHAnsi"/>
        </w:rPr>
      </w:pPr>
    </w:p>
    <w:p w14:paraId="2829FB0E" w14:textId="77777777" w:rsidR="00E4206C" w:rsidRPr="004B400B" w:rsidRDefault="00E4206C" w:rsidP="00E4206C">
      <w:pPr>
        <w:rPr>
          <w:rFonts w:asciiTheme="minorHAnsi" w:hAnsiTheme="minorHAnsi"/>
          <w:b/>
        </w:rPr>
      </w:pPr>
      <w:r w:rsidRPr="004B400B">
        <w:rPr>
          <w:rFonts w:asciiTheme="minorHAnsi" w:hAnsiTheme="minorHAnsi"/>
          <w:b/>
        </w:rPr>
        <w:t xml:space="preserve">Engaging with Parents and Pupils: </w:t>
      </w:r>
    </w:p>
    <w:p w14:paraId="6D911C01" w14:textId="19F53861" w:rsidR="00E4206C" w:rsidRPr="004B400B" w:rsidRDefault="00E4206C" w:rsidP="00E4206C">
      <w:pPr>
        <w:rPr>
          <w:rFonts w:asciiTheme="minorHAnsi" w:hAnsiTheme="minorHAnsi"/>
        </w:rPr>
      </w:pPr>
      <w:r w:rsidRPr="004B400B">
        <w:rPr>
          <w:rFonts w:asciiTheme="minorHAnsi" w:hAnsiTheme="minorHAnsi"/>
        </w:rPr>
        <w:t xml:space="preserve">The </w:t>
      </w:r>
      <w:proofErr w:type="gramStart"/>
      <w:r w:rsidRPr="004B400B">
        <w:rPr>
          <w:rFonts w:asciiTheme="minorHAnsi" w:hAnsiTheme="minorHAnsi"/>
        </w:rPr>
        <w:t>Governors  engage</w:t>
      </w:r>
      <w:proofErr w:type="gramEnd"/>
      <w:r w:rsidRPr="004B400B">
        <w:rPr>
          <w:rFonts w:asciiTheme="minorHAnsi" w:hAnsiTheme="minorHAnsi"/>
        </w:rPr>
        <w:t xml:space="preserve"> with parents and pupils in a range of ways such as:  School visits</w:t>
      </w:r>
      <w:r w:rsidR="00B46458">
        <w:rPr>
          <w:rFonts w:asciiTheme="minorHAnsi" w:hAnsiTheme="minorHAnsi"/>
        </w:rPr>
        <w:t xml:space="preserve">, </w:t>
      </w:r>
      <w:r w:rsidRPr="004B400B">
        <w:rPr>
          <w:rFonts w:asciiTheme="minorHAnsi" w:hAnsiTheme="minorHAnsi"/>
        </w:rPr>
        <w:t xml:space="preserve">Governor Walks, attending  special school events and concerts and at  fund raising events. </w:t>
      </w:r>
    </w:p>
    <w:p w14:paraId="72EC3CFC" w14:textId="77777777" w:rsidR="00E4206C" w:rsidRPr="004B400B" w:rsidRDefault="00E4206C" w:rsidP="00E4206C">
      <w:pPr>
        <w:rPr>
          <w:rFonts w:asciiTheme="minorHAnsi" w:hAnsiTheme="minorHAnsi"/>
        </w:rPr>
      </w:pPr>
      <w:r w:rsidRPr="004B400B">
        <w:rPr>
          <w:rFonts w:asciiTheme="minorHAnsi" w:hAnsiTheme="minorHAnsi"/>
        </w:rPr>
        <w:t xml:space="preserve">A </w:t>
      </w:r>
      <w:proofErr w:type="gramStart"/>
      <w:r w:rsidRPr="004B400B">
        <w:rPr>
          <w:rFonts w:asciiTheme="minorHAnsi" w:hAnsiTheme="minorHAnsi"/>
        </w:rPr>
        <w:t>representative  of</w:t>
      </w:r>
      <w:proofErr w:type="gramEnd"/>
      <w:r w:rsidRPr="004B400B">
        <w:rPr>
          <w:rFonts w:asciiTheme="minorHAnsi" w:hAnsiTheme="minorHAnsi"/>
        </w:rPr>
        <w:t xml:space="preserve"> the  Board  is present during Parents’ Evenings. </w:t>
      </w:r>
    </w:p>
    <w:p w14:paraId="301C4FE0" w14:textId="0161C804" w:rsidR="00E4206C" w:rsidRPr="004B400B" w:rsidRDefault="00E4206C" w:rsidP="00E4206C">
      <w:pPr>
        <w:rPr>
          <w:rFonts w:asciiTheme="minorHAnsi" w:hAnsiTheme="minorHAnsi"/>
        </w:rPr>
      </w:pPr>
      <w:r w:rsidRPr="004B400B">
        <w:rPr>
          <w:rFonts w:asciiTheme="minorHAnsi" w:hAnsiTheme="minorHAnsi"/>
        </w:rPr>
        <w:t>G. Roberts offers Welsh Conversation classes to parents and carers.</w:t>
      </w:r>
    </w:p>
    <w:p w14:paraId="49311705" w14:textId="77777777" w:rsidR="00E4206C" w:rsidRPr="004B400B" w:rsidRDefault="00E4206C" w:rsidP="00E4206C">
      <w:pPr>
        <w:rPr>
          <w:rFonts w:asciiTheme="minorHAnsi" w:hAnsiTheme="minorHAnsi"/>
          <w:b/>
        </w:rPr>
      </w:pPr>
    </w:p>
    <w:p w14:paraId="1F5AF4D0" w14:textId="5160BB34" w:rsidR="00D3156B" w:rsidRPr="004B400B" w:rsidRDefault="00E4206C" w:rsidP="00E4206C">
      <w:pPr>
        <w:rPr>
          <w:rFonts w:asciiTheme="minorHAnsi" w:hAnsiTheme="minorHAnsi"/>
        </w:rPr>
      </w:pPr>
      <w:r w:rsidRPr="004B400B">
        <w:rPr>
          <w:rFonts w:asciiTheme="minorHAnsi" w:hAnsiTheme="minorHAnsi"/>
        </w:rPr>
        <w:lastRenderedPageBreak/>
        <w:t xml:space="preserve">I thank the </w:t>
      </w:r>
      <w:proofErr w:type="gramStart"/>
      <w:r w:rsidRPr="004B400B">
        <w:rPr>
          <w:rFonts w:asciiTheme="minorHAnsi" w:hAnsiTheme="minorHAnsi"/>
        </w:rPr>
        <w:t>B</w:t>
      </w:r>
      <w:r w:rsidR="008565B4" w:rsidRPr="004B400B">
        <w:rPr>
          <w:rFonts w:asciiTheme="minorHAnsi" w:hAnsiTheme="minorHAnsi"/>
        </w:rPr>
        <w:t xml:space="preserve">oard </w:t>
      </w:r>
      <w:r w:rsidRPr="004B400B">
        <w:rPr>
          <w:rFonts w:asciiTheme="minorHAnsi" w:hAnsiTheme="minorHAnsi"/>
        </w:rPr>
        <w:t xml:space="preserve"> for</w:t>
      </w:r>
      <w:proofErr w:type="gramEnd"/>
      <w:r w:rsidRPr="004B400B">
        <w:rPr>
          <w:rFonts w:asciiTheme="minorHAnsi" w:hAnsiTheme="minorHAnsi"/>
        </w:rPr>
        <w:t xml:space="preserve"> its </w:t>
      </w:r>
      <w:r w:rsidR="008565B4" w:rsidRPr="004B400B">
        <w:rPr>
          <w:rFonts w:asciiTheme="minorHAnsi" w:hAnsiTheme="minorHAnsi"/>
        </w:rPr>
        <w:t>commitment to maintaining high standards of  governance</w:t>
      </w:r>
      <w:r w:rsidR="00D3156B" w:rsidRPr="004B400B">
        <w:rPr>
          <w:rFonts w:asciiTheme="minorHAnsi" w:hAnsiTheme="minorHAnsi"/>
        </w:rPr>
        <w:t xml:space="preserve"> and  especially for its support </w:t>
      </w:r>
      <w:r w:rsidR="008565B4" w:rsidRPr="004B400B">
        <w:rPr>
          <w:rFonts w:asciiTheme="minorHAnsi" w:hAnsiTheme="minorHAnsi"/>
        </w:rPr>
        <w:t xml:space="preserve">  during the challeng</w:t>
      </w:r>
      <w:r w:rsidR="00D3156B" w:rsidRPr="004B400B">
        <w:rPr>
          <w:rFonts w:asciiTheme="minorHAnsi" w:hAnsiTheme="minorHAnsi"/>
        </w:rPr>
        <w:t>es</w:t>
      </w:r>
      <w:r w:rsidR="008C216D" w:rsidRPr="004B400B">
        <w:rPr>
          <w:rFonts w:asciiTheme="minorHAnsi" w:hAnsiTheme="minorHAnsi"/>
        </w:rPr>
        <w:t xml:space="preserve"> </w:t>
      </w:r>
      <w:r w:rsidR="008565B4" w:rsidRPr="004B400B">
        <w:rPr>
          <w:rFonts w:asciiTheme="minorHAnsi" w:hAnsiTheme="minorHAnsi"/>
        </w:rPr>
        <w:t xml:space="preserve">posed by </w:t>
      </w:r>
      <w:r w:rsidR="008C216D" w:rsidRPr="004B400B">
        <w:rPr>
          <w:rFonts w:asciiTheme="minorHAnsi" w:hAnsiTheme="minorHAnsi"/>
        </w:rPr>
        <w:t xml:space="preserve"> the effects of s</w:t>
      </w:r>
      <w:r w:rsidR="008565B4" w:rsidRPr="004B400B">
        <w:rPr>
          <w:rFonts w:asciiTheme="minorHAnsi" w:hAnsiTheme="minorHAnsi"/>
        </w:rPr>
        <w:t xml:space="preserve">chool closure during recent months. </w:t>
      </w:r>
    </w:p>
    <w:p w14:paraId="68DD15B6" w14:textId="34938E1C" w:rsidR="008565B4" w:rsidRPr="004B400B" w:rsidRDefault="00D3156B" w:rsidP="00E4206C">
      <w:pPr>
        <w:rPr>
          <w:rFonts w:asciiTheme="minorHAnsi" w:hAnsiTheme="minorHAnsi"/>
        </w:rPr>
      </w:pPr>
      <w:r w:rsidRPr="004B400B">
        <w:rPr>
          <w:rFonts w:asciiTheme="minorHAnsi" w:hAnsiTheme="minorHAnsi"/>
        </w:rPr>
        <w:t>We</w:t>
      </w:r>
      <w:r w:rsidR="008C216D" w:rsidRPr="004B400B">
        <w:rPr>
          <w:rFonts w:asciiTheme="minorHAnsi" w:hAnsiTheme="minorHAnsi"/>
        </w:rPr>
        <w:t xml:space="preserve"> </w:t>
      </w:r>
      <w:proofErr w:type="gramStart"/>
      <w:r w:rsidR="00B46458">
        <w:rPr>
          <w:rFonts w:asciiTheme="minorHAnsi" w:hAnsiTheme="minorHAnsi"/>
        </w:rPr>
        <w:t xml:space="preserve">have </w:t>
      </w:r>
      <w:r w:rsidR="008565B4" w:rsidRPr="004B400B">
        <w:rPr>
          <w:rFonts w:asciiTheme="minorHAnsi" w:hAnsiTheme="minorHAnsi"/>
        </w:rPr>
        <w:t xml:space="preserve"> ensured</w:t>
      </w:r>
      <w:proofErr w:type="gramEnd"/>
      <w:r w:rsidR="008565B4" w:rsidRPr="004B400B">
        <w:rPr>
          <w:rFonts w:asciiTheme="minorHAnsi" w:hAnsiTheme="minorHAnsi"/>
        </w:rPr>
        <w:t xml:space="preserve"> the school is on a secure footing  to rebuild and  attract further pupil during 2020-2021. </w:t>
      </w:r>
    </w:p>
    <w:p w14:paraId="72067F2A" w14:textId="6BD875A8" w:rsidR="00B3724F" w:rsidRDefault="00D3156B" w:rsidP="00E4206C">
      <w:pPr>
        <w:rPr>
          <w:rFonts w:asciiTheme="minorHAnsi" w:hAnsiTheme="minorHAnsi"/>
          <w:b/>
        </w:rPr>
      </w:pPr>
      <w:r w:rsidRPr="004B400B">
        <w:rPr>
          <w:rFonts w:asciiTheme="minorHAnsi" w:hAnsiTheme="minorHAnsi"/>
        </w:rPr>
        <w:t>Our</w:t>
      </w:r>
      <w:r w:rsidR="008565B4" w:rsidRPr="004B400B">
        <w:rPr>
          <w:rFonts w:asciiTheme="minorHAnsi" w:hAnsiTheme="minorHAnsi"/>
        </w:rPr>
        <w:t xml:space="preserve"> thank</w:t>
      </w:r>
      <w:r w:rsidRPr="004B400B">
        <w:rPr>
          <w:rFonts w:asciiTheme="minorHAnsi" w:hAnsiTheme="minorHAnsi"/>
        </w:rPr>
        <w:t>s also to</w:t>
      </w:r>
      <w:r w:rsidR="008565B4" w:rsidRPr="004B400B">
        <w:rPr>
          <w:rFonts w:asciiTheme="minorHAnsi" w:hAnsiTheme="minorHAnsi"/>
        </w:rPr>
        <w:t xml:space="preserve"> o</w:t>
      </w:r>
      <w:r w:rsidRPr="004B400B">
        <w:rPr>
          <w:rFonts w:asciiTheme="minorHAnsi" w:hAnsiTheme="minorHAnsi"/>
        </w:rPr>
        <w:t xml:space="preserve">ur clerk, </w:t>
      </w:r>
      <w:r w:rsidR="008565B4" w:rsidRPr="004B400B">
        <w:rPr>
          <w:rFonts w:asciiTheme="minorHAnsi" w:hAnsiTheme="minorHAnsi"/>
        </w:rPr>
        <w:t xml:space="preserve">Eleri </w:t>
      </w:r>
      <w:r w:rsidR="00E4206C" w:rsidRPr="004B400B">
        <w:rPr>
          <w:rFonts w:asciiTheme="minorHAnsi" w:hAnsiTheme="minorHAnsi"/>
        </w:rPr>
        <w:t xml:space="preserve">Brady for </w:t>
      </w:r>
      <w:proofErr w:type="gramStart"/>
      <w:r w:rsidR="00E4206C" w:rsidRPr="004B400B">
        <w:rPr>
          <w:rFonts w:asciiTheme="minorHAnsi" w:hAnsiTheme="minorHAnsi"/>
        </w:rPr>
        <w:t>her  detailed</w:t>
      </w:r>
      <w:proofErr w:type="gramEnd"/>
      <w:r w:rsidR="00E4206C" w:rsidRPr="004B400B">
        <w:rPr>
          <w:rFonts w:asciiTheme="minorHAnsi" w:hAnsiTheme="minorHAnsi"/>
        </w:rPr>
        <w:t xml:space="preserve"> preparation  of the </w:t>
      </w:r>
      <w:r w:rsidR="00B3724F">
        <w:rPr>
          <w:rFonts w:asciiTheme="minorHAnsi" w:hAnsiTheme="minorHAnsi"/>
        </w:rPr>
        <w:t xml:space="preserve">Board </w:t>
      </w:r>
      <w:r w:rsidR="00E4206C" w:rsidRPr="004B400B">
        <w:rPr>
          <w:rFonts w:asciiTheme="minorHAnsi" w:hAnsiTheme="minorHAnsi"/>
        </w:rPr>
        <w:t>Minutes</w:t>
      </w:r>
      <w:r w:rsidR="00E4206C" w:rsidRPr="004B400B">
        <w:rPr>
          <w:rFonts w:asciiTheme="minorHAnsi" w:hAnsiTheme="minorHAnsi"/>
          <w:b/>
        </w:rPr>
        <w:t>.</w:t>
      </w:r>
      <w:r w:rsidR="00143919">
        <w:rPr>
          <w:rFonts w:asciiTheme="minorHAnsi" w:hAnsiTheme="minorHAnsi"/>
          <w:b/>
        </w:rPr>
        <w:t xml:space="preserve">                                                    </w:t>
      </w:r>
    </w:p>
    <w:p w14:paraId="6F77A62E" w14:textId="7E49561B" w:rsidR="008565B4" w:rsidRPr="004B400B" w:rsidRDefault="00143919" w:rsidP="00E4206C">
      <w:pPr>
        <w:rPr>
          <w:rFonts w:asciiTheme="minorHAnsi" w:hAnsiTheme="minorHAnsi"/>
          <w:b/>
        </w:rPr>
      </w:pPr>
      <w:r>
        <w:rPr>
          <w:rFonts w:asciiTheme="minorHAnsi" w:hAnsiTheme="minorHAnsi"/>
          <w:b/>
        </w:rPr>
        <w:t xml:space="preserve"> </w:t>
      </w:r>
      <w:r w:rsidR="008565B4" w:rsidRPr="004B400B">
        <w:rPr>
          <w:rFonts w:asciiTheme="minorHAnsi" w:hAnsiTheme="minorHAnsi"/>
          <w:b/>
        </w:rPr>
        <w:t>Margaret Jones</w:t>
      </w:r>
      <w:r w:rsidR="005B67F8" w:rsidRPr="004B400B">
        <w:rPr>
          <w:rFonts w:asciiTheme="minorHAnsi" w:hAnsiTheme="minorHAnsi"/>
          <w:b/>
        </w:rPr>
        <w:t xml:space="preserve"> </w:t>
      </w:r>
      <w:r w:rsidR="00F854F8">
        <w:rPr>
          <w:rFonts w:asciiTheme="minorHAnsi" w:hAnsiTheme="minorHAnsi"/>
          <w:b/>
        </w:rPr>
        <w:t>and</w:t>
      </w:r>
      <w:r w:rsidR="005B67F8" w:rsidRPr="004B400B">
        <w:rPr>
          <w:rFonts w:asciiTheme="minorHAnsi" w:hAnsiTheme="minorHAnsi"/>
          <w:b/>
        </w:rPr>
        <w:t xml:space="preserve"> Board member</w:t>
      </w:r>
      <w:r w:rsidR="00354BCF">
        <w:rPr>
          <w:rFonts w:asciiTheme="minorHAnsi" w:hAnsiTheme="minorHAnsi"/>
          <w:b/>
        </w:rPr>
        <w:t>s</w:t>
      </w:r>
    </w:p>
    <w:p w14:paraId="798F3A34" w14:textId="77777777" w:rsidR="00886C9A" w:rsidRPr="004B400B" w:rsidRDefault="00886C9A">
      <w:pPr>
        <w:rPr>
          <w:rFonts w:asciiTheme="minorHAnsi" w:hAnsiTheme="minorHAnsi"/>
        </w:rPr>
      </w:pPr>
    </w:p>
    <w:sectPr w:rsidR="00886C9A" w:rsidRPr="004B400B" w:rsidSect="0068733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4124E"/>
    <w:multiLevelType w:val="hybridMultilevel"/>
    <w:tmpl w:val="ADD66BCE"/>
    <w:lvl w:ilvl="0" w:tplc="D8F25D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FCB"/>
    <w:rsid w:val="00016002"/>
    <w:rsid w:val="000C5824"/>
    <w:rsid w:val="000F5C65"/>
    <w:rsid w:val="00143919"/>
    <w:rsid w:val="00146B55"/>
    <w:rsid w:val="00156BDA"/>
    <w:rsid w:val="001F4501"/>
    <w:rsid w:val="001F664F"/>
    <w:rsid w:val="00272E51"/>
    <w:rsid w:val="00354BCF"/>
    <w:rsid w:val="0036192C"/>
    <w:rsid w:val="0036400D"/>
    <w:rsid w:val="003F194E"/>
    <w:rsid w:val="0042068C"/>
    <w:rsid w:val="00423708"/>
    <w:rsid w:val="004B400B"/>
    <w:rsid w:val="004E584A"/>
    <w:rsid w:val="00513889"/>
    <w:rsid w:val="005B67F8"/>
    <w:rsid w:val="005E7FCB"/>
    <w:rsid w:val="00612F1A"/>
    <w:rsid w:val="00653B34"/>
    <w:rsid w:val="00687337"/>
    <w:rsid w:val="006C4064"/>
    <w:rsid w:val="00704C5B"/>
    <w:rsid w:val="0072459A"/>
    <w:rsid w:val="00780B8B"/>
    <w:rsid w:val="007B58B8"/>
    <w:rsid w:val="007C35FB"/>
    <w:rsid w:val="008565B4"/>
    <w:rsid w:val="00886C9A"/>
    <w:rsid w:val="008C216D"/>
    <w:rsid w:val="00974BEE"/>
    <w:rsid w:val="00AF3855"/>
    <w:rsid w:val="00B07535"/>
    <w:rsid w:val="00B12E2C"/>
    <w:rsid w:val="00B3724F"/>
    <w:rsid w:val="00B44889"/>
    <w:rsid w:val="00B46458"/>
    <w:rsid w:val="00C51D30"/>
    <w:rsid w:val="00C52533"/>
    <w:rsid w:val="00C63014"/>
    <w:rsid w:val="00CE005D"/>
    <w:rsid w:val="00D14615"/>
    <w:rsid w:val="00D3156B"/>
    <w:rsid w:val="00D83301"/>
    <w:rsid w:val="00D920C9"/>
    <w:rsid w:val="00DC2BA4"/>
    <w:rsid w:val="00DD4B52"/>
    <w:rsid w:val="00E02C85"/>
    <w:rsid w:val="00E06700"/>
    <w:rsid w:val="00E07AE2"/>
    <w:rsid w:val="00E318C8"/>
    <w:rsid w:val="00E4206C"/>
    <w:rsid w:val="00E45E70"/>
    <w:rsid w:val="00F36ACC"/>
    <w:rsid w:val="00F64B81"/>
    <w:rsid w:val="00F854F8"/>
    <w:rsid w:val="00FF6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B294F8"/>
  <w14:defaultImageDpi w14:val="300"/>
  <w15:docId w15:val="{9EC3CE9C-611C-475A-8EE2-D87C29420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FCB"/>
    <w:rPr>
      <w:rFonts w:ascii="Times New Roman" w:eastAsiaTheme="minorHAnsi" w:hAnsi="Times New Roman" w:cs="Times New Roman"/>
      <w:lang w:val="en-GB" w:eastAsia="zh-CN"/>
    </w:rPr>
  </w:style>
  <w:style w:type="paragraph" w:styleId="Heading3">
    <w:name w:val="heading 3"/>
    <w:basedOn w:val="Normal"/>
    <w:link w:val="Heading3Char"/>
    <w:uiPriority w:val="9"/>
    <w:qFormat/>
    <w:rsid w:val="00C52533"/>
    <w:pPr>
      <w:spacing w:before="100" w:beforeAutospacing="1" w:after="100" w:afterAutospacing="1"/>
      <w:outlineLvl w:val="2"/>
    </w:pPr>
    <w:rPr>
      <w:rFonts w:eastAsiaTheme="minorEastAsia"/>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FCB"/>
    <w:rPr>
      <w:rFonts w:ascii="Times New Roman" w:eastAsiaTheme="minorHAnsi"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E7FCB"/>
    <w:rPr>
      <w:b/>
      <w:bCs/>
    </w:rPr>
  </w:style>
  <w:style w:type="paragraph" w:styleId="NoSpacing">
    <w:name w:val="No Spacing"/>
    <w:link w:val="NoSpacingChar"/>
    <w:uiPriority w:val="1"/>
    <w:qFormat/>
    <w:rsid w:val="00886C9A"/>
    <w:rPr>
      <w:rFonts w:ascii="Times New Roman" w:eastAsiaTheme="minorHAnsi" w:hAnsi="Times New Roman" w:cs="Times New Roman"/>
      <w:lang w:val="en-GB" w:eastAsia="zh-CN"/>
    </w:rPr>
  </w:style>
  <w:style w:type="character" w:customStyle="1" w:styleId="NoSpacingChar">
    <w:name w:val="No Spacing Char"/>
    <w:link w:val="NoSpacing"/>
    <w:uiPriority w:val="1"/>
    <w:rsid w:val="00886C9A"/>
    <w:rPr>
      <w:rFonts w:ascii="Times New Roman" w:eastAsiaTheme="minorHAnsi" w:hAnsi="Times New Roman" w:cs="Times New Roman"/>
      <w:lang w:val="en-GB" w:eastAsia="zh-CN"/>
    </w:rPr>
  </w:style>
  <w:style w:type="character" w:customStyle="1" w:styleId="Heading3Char">
    <w:name w:val="Heading 3 Char"/>
    <w:basedOn w:val="DefaultParagraphFont"/>
    <w:link w:val="Heading3"/>
    <w:uiPriority w:val="9"/>
    <w:rsid w:val="00C52533"/>
    <w:rPr>
      <w:rFonts w:ascii="Times New Roman" w:hAnsi="Times New Roman" w:cs="Times New Roman"/>
      <w:b/>
      <w:bCs/>
      <w:sz w:val="27"/>
      <w:szCs w:val="27"/>
      <w:lang w:val="en-GB"/>
    </w:rPr>
  </w:style>
  <w:style w:type="character" w:styleId="Hyperlink">
    <w:name w:val="Hyperlink"/>
    <w:basedOn w:val="DefaultParagraphFont"/>
    <w:uiPriority w:val="99"/>
    <w:semiHidden/>
    <w:unhideWhenUsed/>
    <w:rsid w:val="00C52533"/>
    <w:rPr>
      <w:color w:val="0000FF"/>
      <w:u w:val="single"/>
    </w:rPr>
  </w:style>
  <w:style w:type="paragraph" w:styleId="ListParagraph">
    <w:name w:val="List Paragraph"/>
    <w:basedOn w:val="Normal"/>
    <w:uiPriority w:val="34"/>
    <w:qFormat/>
    <w:rsid w:val="00B46458"/>
    <w:pPr>
      <w:spacing w:after="160" w:line="259" w:lineRule="auto"/>
      <w:ind w:left="720"/>
      <w:contextualSpacing/>
    </w:pPr>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8326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2705</Words>
  <Characters>15425</Characters>
  <Application>Microsoft Office Word</Application>
  <DocSecurity>0</DocSecurity>
  <Lines>128</Lines>
  <Paragraphs>36</Paragraphs>
  <ScaleCrop>false</ScaleCrop>
  <Company/>
  <LinksUpToDate>false</LinksUpToDate>
  <CharactersWithSpaces>18094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Office</cp:lastModifiedBy>
  <cp:revision>2</cp:revision>
  <dcterms:created xsi:type="dcterms:W3CDTF">2020-09-18T10:31:00Z</dcterms:created>
  <dcterms:modified xsi:type="dcterms:W3CDTF">2020-09-18T10:31:00Z</dcterms:modified>
</cp:coreProperties>
</file>